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A41B" w14:textId="77777777" w:rsidR="00342976" w:rsidRPr="006C5FD2" w:rsidRDefault="00342976" w:rsidP="006C5FD2">
      <w:pPr>
        <w:bidi/>
        <w:spacing w:after="0" w:line="420" w:lineRule="exact"/>
        <w:jc w:val="center"/>
        <w:rPr>
          <w:rFonts w:ascii="Simplified Arabic" w:hAnsi="Simplified Arabic" w:cs="Simplified Arabic"/>
          <w:b/>
          <w:bCs/>
          <w:i/>
          <w:iCs/>
          <w:sz w:val="28"/>
          <w:szCs w:val="28"/>
          <w:u w:val="single"/>
          <w:rtl/>
        </w:rPr>
      </w:pPr>
      <w:r w:rsidRPr="006C5FD2">
        <w:rPr>
          <w:rFonts w:ascii="Simplified Arabic" w:hAnsi="Simplified Arabic" w:cs="Simplified Arabic"/>
          <w:b/>
          <w:bCs/>
          <w:i/>
          <w:iCs/>
          <w:sz w:val="28"/>
          <w:szCs w:val="28"/>
          <w:u w:val="single"/>
          <w:rtl/>
        </w:rPr>
        <w:t>توكيل رسمى عام</w:t>
      </w:r>
    </w:p>
    <w:p w14:paraId="60F08928" w14:textId="3D5CFC3D" w:rsidR="00342976" w:rsidRPr="006C5FD2" w:rsidRDefault="00342976" w:rsidP="006C5FD2">
      <w:pPr>
        <w:bidi/>
        <w:spacing w:after="0" w:line="420" w:lineRule="exact"/>
        <w:jc w:val="center"/>
        <w:rPr>
          <w:rFonts w:ascii="Simplified Arabic" w:hAnsi="Simplified Arabic" w:cs="Simplified Arabic"/>
          <w:b/>
          <w:bCs/>
          <w:i/>
          <w:iCs/>
          <w:sz w:val="28"/>
          <w:szCs w:val="28"/>
          <w:u w:val="single"/>
          <w:rtl/>
        </w:rPr>
      </w:pPr>
      <w:r w:rsidRPr="006C5FD2">
        <w:rPr>
          <w:rFonts w:ascii="Simplified Arabic" w:hAnsi="Simplified Arabic" w:cs="Simplified Arabic" w:hint="cs"/>
          <w:b/>
          <w:bCs/>
          <w:i/>
          <w:iCs/>
          <w:sz w:val="28"/>
          <w:szCs w:val="28"/>
          <w:u w:val="single"/>
          <w:rtl/>
        </w:rPr>
        <w:t xml:space="preserve"> للتأمينات الاجتماعية</w:t>
      </w:r>
    </w:p>
    <w:p w14:paraId="68A587F8" w14:textId="16566D09" w:rsidR="00342976" w:rsidRPr="006C5FD2" w:rsidRDefault="00342976" w:rsidP="00602679">
      <w:pPr>
        <w:bidi/>
        <w:spacing w:after="0" w:line="420" w:lineRule="exact"/>
        <w:jc w:val="center"/>
        <w:rPr>
          <w:rFonts w:ascii="Times New Roman" w:eastAsia="Times New Roman" w:hAnsi="Times New Roman" w:cs="Simplified Arabic"/>
          <w:b/>
          <w:bCs/>
          <w:kern w:val="0"/>
          <w:sz w:val="26"/>
          <w:szCs w:val="26"/>
          <w:rtl/>
          <w:lang w:val="en-US"/>
          <w14:ligatures w14:val="none"/>
        </w:rPr>
      </w:pPr>
      <w:r w:rsidRPr="006C5FD2">
        <w:rPr>
          <w:rFonts w:ascii="Times New Roman" w:eastAsia="Times New Roman" w:hAnsi="Times New Roman" w:cs="Simplified Arabic"/>
          <w:b/>
          <w:bCs/>
          <w:kern w:val="0"/>
          <w:sz w:val="26"/>
          <w:szCs w:val="26"/>
          <w:rtl/>
          <w:lang w:val="en-US" w:bidi="ar-EG"/>
          <w14:ligatures w14:val="none"/>
        </w:rPr>
        <w:t>أنه في يوم</w:t>
      </w:r>
      <w:r w:rsidRPr="006C5FD2">
        <w:rPr>
          <w:rFonts w:ascii="Times New Roman" w:eastAsia="Times New Roman" w:hAnsi="Times New Roman" w:cs="Simplified Arabic" w:hint="cs"/>
          <w:b/>
          <w:bCs/>
          <w:kern w:val="0"/>
          <w:sz w:val="26"/>
          <w:szCs w:val="26"/>
          <w:rtl/>
          <w:lang w:val="en-US" w:bidi="ar-EG"/>
          <w14:ligatures w14:val="none"/>
        </w:rPr>
        <w:t xml:space="preserve"> </w:t>
      </w:r>
      <w:permStart w:id="1542671860" w:edGrp="everyone"/>
      <w:r w:rsidR="005A7FBC" w:rsidRPr="006C5FD2">
        <w:rPr>
          <w:rFonts w:ascii="Times New Roman" w:eastAsia="Times New Roman" w:hAnsi="Times New Roman" w:cs="Simplified Arabic" w:hint="cs"/>
          <w:b/>
          <w:bCs/>
          <w:kern w:val="0"/>
          <w:sz w:val="26"/>
          <w:szCs w:val="26"/>
          <w:rtl/>
          <w:lang w:val="en-US" w:bidi="ar-EG"/>
          <w14:ligatures w14:val="none"/>
        </w:rPr>
        <w:t>------</w:t>
      </w:r>
      <w:r w:rsidRPr="006C5FD2">
        <w:rPr>
          <w:rFonts w:ascii="Times New Roman" w:eastAsia="Times New Roman" w:hAnsi="Times New Roman" w:cs="Simplified Arabic" w:hint="cs"/>
          <w:b/>
          <w:bCs/>
          <w:kern w:val="0"/>
          <w:sz w:val="26"/>
          <w:szCs w:val="26"/>
          <w:rtl/>
          <w:lang w:val="en-US" w:bidi="ar-EG"/>
          <w14:ligatures w14:val="none"/>
        </w:rPr>
        <w:t xml:space="preserve">  </w:t>
      </w:r>
      <w:r w:rsidRPr="006C5FD2">
        <w:rPr>
          <w:rFonts w:ascii="Times New Roman" w:eastAsia="Times New Roman" w:hAnsi="Times New Roman" w:cs="Simplified Arabic"/>
          <w:b/>
          <w:bCs/>
          <w:kern w:val="0"/>
          <w:sz w:val="26"/>
          <w:szCs w:val="26"/>
          <w:rtl/>
          <w:lang w:val="en-US" w:bidi="ar-EG"/>
          <w14:ligatures w14:val="none"/>
        </w:rPr>
        <w:t xml:space="preserve"> </w:t>
      </w:r>
      <w:permEnd w:id="1542671860"/>
      <w:r w:rsidRPr="006C5FD2">
        <w:rPr>
          <w:rFonts w:ascii="Times New Roman" w:eastAsia="Times New Roman" w:hAnsi="Times New Roman" w:cs="Simplified Arabic"/>
          <w:b/>
          <w:bCs/>
          <w:kern w:val="0"/>
          <w:sz w:val="26"/>
          <w:szCs w:val="26"/>
          <w:rtl/>
          <w:lang w:val="en-US" w:bidi="ar-EG"/>
          <w14:ligatures w14:val="none"/>
        </w:rPr>
        <w:t>الموافق</w:t>
      </w:r>
      <w:r w:rsidR="00602679">
        <w:rPr>
          <w:rFonts w:ascii="Times New Roman" w:eastAsia="Times New Roman" w:hAnsi="Times New Roman" w:cs="Simplified Arabic" w:hint="cs"/>
          <w:b/>
          <w:bCs/>
          <w:kern w:val="0"/>
          <w:sz w:val="26"/>
          <w:szCs w:val="26"/>
          <w:rtl/>
          <w:lang w:val="en-US" w:bidi="ar-EG"/>
          <w14:ligatures w14:val="none"/>
        </w:rPr>
        <w:t xml:space="preserve"> </w:t>
      </w:r>
      <w:permStart w:id="2117668260" w:edGrp="everyone"/>
      <w:r w:rsidR="005A7FBC" w:rsidRPr="006C5FD2">
        <w:rPr>
          <w:rFonts w:ascii="Times New Roman" w:eastAsia="Times New Roman" w:hAnsi="Times New Roman" w:cs="Simplified Arabic" w:hint="cs"/>
          <w:b/>
          <w:bCs/>
          <w:kern w:val="0"/>
          <w:sz w:val="26"/>
          <w:szCs w:val="26"/>
          <w:rtl/>
          <w:lang w:val="en-US" w:bidi="ar-EG"/>
          <w14:ligatures w14:val="none"/>
        </w:rPr>
        <w:t>----</w:t>
      </w:r>
      <w:r w:rsidRPr="006C5FD2">
        <w:rPr>
          <w:rFonts w:ascii="Times New Roman" w:eastAsia="Times New Roman" w:hAnsi="Times New Roman" w:cs="Simplified Arabic" w:hint="cs"/>
          <w:b/>
          <w:bCs/>
          <w:kern w:val="0"/>
          <w:sz w:val="26"/>
          <w:szCs w:val="26"/>
          <w:rtl/>
          <w:lang w:val="en-US" w:bidi="ar-EG"/>
          <w14:ligatures w14:val="none"/>
        </w:rPr>
        <w:t xml:space="preserve"> </w:t>
      </w:r>
      <w:permEnd w:id="2117668260"/>
      <w:r w:rsidRPr="006C5FD2">
        <w:rPr>
          <w:rFonts w:ascii="Times New Roman" w:eastAsia="Times New Roman" w:hAnsi="Times New Roman" w:cs="Simplified Arabic"/>
          <w:b/>
          <w:bCs/>
          <w:kern w:val="0"/>
          <w:sz w:val="26"/>
          <w:szCs w:val="26"/>
          <w:rtl/>
          <w:lang w:val="en-US" w:bidi="ar-EG"/>
          <w14:ligatures w14:val="none"/>
        </w:rPr>
        <w:t>من شهر</w:t>
      </w:r>
      <w:r w:rsidRPr="006C5FD2">
        <w:rPr>
          <w:rFonts w:ascii="Times New Roman" w:eastAsia="Times New Roman" w:hAnsi="Times New Roman" w:cs="Simplified Arabic" w:hint="cs"/>
          <w:b/>
          <w:bCs/>
          <w:kern w:val="0"/>
          <w:sz w:val="26"/>
          <w:szCs w:val="26"/>
          <w:rtl/>
          <w:lang w:val="en-US" w:bidi="ar-EG"/>
          <w14:ligatures w14:val="none"/>
        </w:rPr>
        <w:t xml:space="preserve"> </w:t>
      </w:r>
      <w:permStart w:id="1518280981" w:edGrp="everyone"/>
      <w:r w:rsidR="005A7FBC" w:rsidRPr="006C5FD2">
        <w:rPr>
          <w:rFonts w:ascii="Times New Roman" w:eastAsia="Times New Roman" w:hAnsi="Times New Roman" w:cs="Simplified Arabic" w:hint="cs"/>
          <w:b/>
          <w:bCs/>
          <w:kern w:val="0"/>
          <w:sz w:val="26"/>
          <w:szCs w:val="26"/>
          <w:rtl/>
          <w:lang w:val="en-US" w:bidi="ar-EG"/>
          <w14:ligatures w14:val="none"/>
        </w:rPr>
        <w:t>----</w:t>
      </w:r>
      <w:r w:rsidRPr="006C5FD2">
        <w:rPr>
          <w:rFonts w:ascii="Times New Roman" w:eastAsia="Times New Roman" w:hAnsi="Times New Roman" w:cs="Simplified Arabic" w:hint="cs"/>
          <w:b/>
          <w:bCs/>
          <w:kern w:val="0"/>
          <w:sz w:val="26"/>
          <w:szCs w:val="26"/>
          <w:rtl/>
          <w:lang w:val="en-US" w:bidi="ar-EG"/>
          <w14:ligatures w14:val="none"/>
        </w:rPr>
        <w:t xml:space="preserve"> </w:t>
      </w:r>
      <w:permEnd w:id="1518280981"/>
      <w:r w:rsidRPr="006C5FD2">
        <w:rPr>
          <w:rFonts w:ascii="Times New Roman" w:eastAsia="Times New Roman" w:hAnsi="Times New Roman" w:cs="Simplified Arabic"/>
          <w:b/>
          <w:bCs/>
          <w:kern w:val="0"/>
          <w:sz w:val="26"/>
          <w:szCs w:val="26"/>
          <w:rtl/>
          <w:lang w:val="en-US" w:bidi="ar-EG"/>
          <w14:ligatures w14:val="none"/>
        </w:rPr>
        <w:t>عام ألفان</w:t>
      </w:r>
      <w:r w:rsidRPr="006C5FD2">
        <w:rPr>
          <w:rFonts w:ascii="Times New Roman" w:eastAsia="Times New Roman" w:hAnsi="Times New Roman" w:cs="Simplified Arabic" w:hint="cs"/>
          <w:b/>
          <w:bCs/>
          <w:kern w:val="0"/>
          <w:sz w:val="26"/>
          <w:szCs w:val="26"/>
          <w:rtl/>
          <w:lang w:val="en-US" w:bidi="ar-EG"/>
          <w14:ligatures w14:val="none"/>
        </w:rPr>
        <w:t xml:space="preserve"> </w:t>
      </w:r>
      <w:permStart w:id="1717991427" w:edGrp="everyone"/>
      <w:r w:rsidR="005A7FBC" w:rsidRPr="006C5FD2">
        <w:rPr>
          <w:rFonts w:ascii="Times New Roman" w:eastAsia="Times New Roman" w:hAnsi="Times New Roman" w:cs="Simplified Arabic" w:hint="cs"/>
          <w:b/>
          <w:bCs/>
          <w:kern w:val="0"/>
          <w:sz w:val="26"/>
          <w:szCs w:val="26"/>
          <w:rtl/>
          <w:lang w:val="en-US" w:bidi="ar-EG"/>
          <w14:ligatures w14:val="none"/>
        </w:rPr>
        <w:t>------</w:t>
      </w:r>
      <w:r w:rsidRPr="006C5FD2">
        <w:rPr>
          <w:rFonts w:ascii="Times New Roman" w:eastAsia="Times New Roman" w:hAnsi="Times New Roman" w:cs="Simplified Arabic" w:hint="cs"/>
          <w:b/>
          <w:bCs/>
          <w:kern w:val="0"/>
          <w:sz w:val="26"/>
          <w:szCs w:val="26"/>
          <w:rtl/>
          <w:lang w:val="en-US" w:bidi="ar-EG"/>
          <w14:ligatures w14:val="none"/>
        </w:rPr>
        <w:t xml:space="preserve"> </w:t>
      </w:r>
      <w:permEnd w:id="1717991427"/>
    </w:p>
    <w:p w14:paraId="315E2856" w14:textId="77777777" w:rsidR="00342976" w:rsidRPr="006C5FD2" w:rsidRDefault="00342976" w:rsidP="006C5FD2">
      <w:pPr>
        <w:bidi/>
        <w:spacing w:after="0" w:line="420" w:lineRule="exact"/>
        <w:jc w:val="center"/>
        <w:rPr>
          <w:rFonts w:ascii="Times New Roman" w:eastAsia="Times New Roman" w:hAnsi="Times New Roman" w:cs="Simplified Arabic"/>
          <w:b/>
          <w:bCs/>
          <w:kern w:val="0"/>
          <w:sz w:val="26"/>
          <w:szCs w:val="26"/>
          <w:rtl/>
          <w:lang w:val="en-US"/>
          <w14:ligatures w14:val="none"/>
        </w:rPr>
      </w:pPr>
      <w:r w:rsidRPr="006C5FD2">
        <w:rPr>
          <w:rFonts w:ascii="Times New Roman" w:eastAsia="Times New Roman" w:hAnsi="Times New Roman" w:cs="Simplified Arabic"/>
          <w:b/>
          <w:bCs/>
          <w:kern w:val="0"/>
          <w:sz w:val="26"/>
          <w:szCs w:val="26"/>
          <w:rtl/>
          <w:lang w:val="en-US"/>
          <w14:ligatures w14:val="none"/>
        </w:rPr>
        <w:t>أمامنــا نحن قنصل عام جمهورية مصر العربية فى لندن</w:t>
      </w:r>
    </w:p>
    <w:p w14:paraId="043E2CA9" w14:textId="77777777" w:rsidR="00342976" w:rsidRPr="006C5FD2" w:rsidRDefault="00342976" w:rsidP="006C5FD2">
      <w:pPr>
        <w:pStyle w:val="BodyText"/>
        <w:spacing w:line="420" w:lineRule="exact"/>
        <w:jc w:val="center"/>
        <w:rPr>
          <w:color w:val="auto"/>
          <w:sz w:val="26"/>
          <w:szCs w:val="26"/>
          <w:u w:val="single"/>
          <w:rtl/>
          <w:lang w:eastAsia="en-US" w:bidi="ar-SA"/>
        </w:rPr>
      </w:pPr>
      <w:r w:rsidRPr="006C5FD2">
        <w:rPr>
          <w:color w:val="auto"/>
          <w:sz w:val="26"/>
          <w:szCs w:val="26"/>
          <w:u w:val="single"/>
          <w:rtl/>
          <w:lang w:eastAsia="en-US" w:bidi="ar-SA"/>
        </w:rPr>
        <w:t>حضــــــر</w:t>
      </w:r>
    </w:p>
    <w:p w14:paraId="29B97302" w14:textId="5F17C62C" w:rsidR="00342976" w:rsidRPr="006C5FD2" w:rsidRDefault="00342976" w:rsidP="006C5FD2">
      <w:pPr>
        <w:pStyle w:val="BodyText"/>
        <w:spacing w:line="420" w:lineRule="exact"/>
        <w:rPr>
          <w:color w:val="auto"/>
          <w:sz w:val="26"/>
          <w:szCs w:val="26"/>
          <w:rtl/>
          <w:lang w:eastAsia="en-US" w:bidi="ar-SA"/>
        </w:rPr>
      </w:pPr>
      <w:permStart w:id="812206676" w:edGrp="everyone"/>
      <w:r w:rsidRPr="006C5FD2">
        <w:rPr>
          <w:color w:val="auto"/>
          <w:sz w:val="26"/>
          <w:szCs w:val="26"/>
          <w:rtl/>
          <w:lang w:eastAsia="en-US" w:bidi="ar-SA"/>
        </w:rPr>
        <w:t xml:space="preserve">السيـد/ --------------------------- - مصرى الـجنـسـية – والثـابـت </w:t>
      </w:r>
      <w:r w:rsidR="006C5FD2" w:rsidRPr="006C5FD2">
        <w:rPr>
          <w:rFonts w:hint="cs"/>
          <w:color w:val="auto"/>
          <w:sz w:val="26"/>
          <w:szCs w:val="26"/>
          <w:rtl/>
          <w:lang w:eastAsia="en-US" w:bidi="ar-SA"/>
        </w:rPr>
        <w:t>الشخصية</w:t>
      </w:r>
      <w:r w:rsidRPr="006C5FD2">
        <w:rPr>
          <w:color w:val="auto"/>
          <w:sz w:val="26"/>
          <w:szCs w:val="26"/>
          <w:rtl/>
          <w:lang w:eastAsia="en-US" w:bidi="ar-SA"/>
        </w:rPr>
        <w:t xml:space="preserve"> من واقع بطاقة / جواز السفر </w:t>
      </w:r>
      <w:proofErr w:type="spellStart"/>
      <w:r w:rsidRPr="006C5FD2">
        <w:rPr>
          <w:color w:val="auto"/>
          <w:sz w:val="26"/>
          <w:szCs w:val="26"/>
          <w:rtl/>
          <w:lang w:eastAsia="en-US" w:bidi="ar-SA"/>
        </w:rPr>
        <w:t>المصرى</w:t>
      </w:r>
      <w:proofErr w:type="spellEnd"/>
      <w:r w:rsidRPr="006C5FD2">
        <w:rPr>
          <w:color w:val="auto"/>
          <w:sz w:val="26"/>
          <w:szCs w:val="26"/>
          <w:rtl/>
          <w:lang w:eastAsia="en-US" w:bidi="ar-SA"/>
        </w:rPr>
        <w:t xml:space="preserve"> رقم: --------- صادر: ----/----- ومن واقع الرقــم </w:t>
      </w:r>
      <w:proofErr w:type="spellStart"/>
      <w:r w:rsidRPr="006C5FD2">
        <w:rPr>
          <w:color w:val="auto"/>
          <w:sz w:val="26"/>
          <w:szCs w:val="26"/>
          <w:rtl/>
          <w:lang w:eastAsia="en-US" w:bidi="ar-SA"/>
        </w:rPr>
        <w:t>القــومـى</w:t>
      </w:r>
      <w:proofErr w:type="spellEnd"/>
      <w:r w:rsidRPr="006C5FD2">
        <w:rPr>
          <w:color w:val="auto"/>
          <w:sz w:val="26"/>
          <w:szCs w:val="26"/>
          <w:rtl/>
          <w:lang w:eastAsia="en-US" w:bidi="ar-SA"/>
        </w:rPr>
        <w:t xml:space="preserve">: ---------------------- صادر: ----/------ </w:t>
      </w:r>
      <w:permEnd w:id="812206676"/>
      <w:r w:rsidRPr="006C5FD2">
        <w:rPr>
          <w:color w:val="auto"/>
          <w:sz w:val="26"/>
          <w:szCs w:val="26"/>
          <w:rtl/>
          <w:lang w:eastAsia="en-US" w:bidi="ar-SA"/>
        </w:rPr>
        <w:t>والمقيـم فى</w:t>
      </w:r>
      <w:permStart w:id="1740391203" w:edGrp="everyone"/>
      <w:r w:rsidRPr="006C5FD2">
        <w:rPr>
          <w:color w:val="auto"/>
          <w:sz w:val="26"/>
          <w:szCs w:val="26"/>
          <w:rtl/>
          <w:lang w:eastAsia="en-US" w:bidi="ar-SA"/>
        </w:rPr>
        <w:t xml:space="preserve">: -----------، </w:t>
      </w:r>
      <w:permEnd w:id="1740391203"/>
      <w:r w:rsidRPr="006C5FD2">
        <w:rPr>
          <w:color w:val="auto"/>
          <w:sz w:val="26"/>
          <w:szCs w:val="26"/>
          <w:rtl/>
          <w:lang w:eastAsia="en-US" w:bidi="ar-SA"/>
        </w:rPr>
        <w:t xml:space="preserve">وحالياً فى بريطانيا. </w:t>
      </w:r>
    </w:p>
    <w:p w14:paraId="4A7DDAE8" w14:textId="77777777" w:rsidR="00342976" w:rsidRPr="006C5FD2" w:rsidRDefault="00342976" w:rsidP="006C5FD2">
      <w:pPr>
        <w:bidi/>
        <w:spacing w:after="0" w:line="420" w:lineRule="exact"/>
        <w:jc w:val="center"/>
        <w:rPr>
          <w:rFonts w:ascii="Times New Roman" w:eastAsia="Times New Roman" w:hAnsi="Times New Roman" w:cs="Simplified Arabic"/>
          <w:b/>
          <w:bCs/>
          <w:kern w:val="0"/>
          <w:sz w:val="26"/>
          <w:szCs w:val="26"/>
          <w:u w:val="single"/>
          <w:rtl/>
          <w:lang w:val="en-US"/>
          <w14:ligatures w14:val="none"/>
        </w:rPr>
      </w:pPr>
      <w:r w:rsidRPr="006C5FD2">
        <w:rPr>
          <w:rFonts w:ascii="Times New Roman" w:eastAsia="Times New Roman" w:hAnsi="Times New Roman" w:cs="Simplified Arabic"/>
          <w:b/>
          <w:bCs/>
          <w:kern w:val="0"/>
          <w:sz w:val="26"/>
          <w:szCs w:val="26"/>
          <w:u w:val="single"/>
          <w:rtl/>
          <w:lang w:val="en-US"/>
          <w14:ligatures w14:val="none"/>
        </w:rPr>
        <w:t xml:space="preserve">وقــرر أنه وكل عنه: </w:t>
      </w:r>
    </w:p>
    <w:p w14:paraId="5943E58C" w14:textId="76365E9C" w:rsidR="00342976" w:rsidRPr="006C5FD2" w:rsidRDefault="00342976" w:rsidP="006C5FD2">
      <w:pPr>
        <w:bidi/>
        <w:spacing w:after="0" w:line="420" w:lineRule="exact"/>
        <w:jc w:val="both"/>
        <w:rPr>
          <w:rFonts w:ascii="Times New Roman" w:eastAsia="Times New Roman" w:hAnsi="Times New Roman" w:cs="Simplified Arabic"/>
          <w:b/>
          <w:bCs/>
          <w:kern w:val="0"/>
          <w:sz w:val="26"/>
          <w:szCs w:val="26"/>
          <w:rtl/>
          <w:lang w:val="en-US"/>
          <w14:ligatures w14:val="none"/>
        </w:rPr>
      </w:pPr>
      <w:permStart w:id="893155390" w:edGrp="everyone"/>
      <w:r w:rsidRPr="006C5FD2">
        <w:rPr>
          <w:rFonts w:ascii="Times New Roman" w:eastAsia="Times New Roman" w:hAnsi="Times New Roman" w:cs="Simplified Arabic"/>
          <w:b/>
          <w:bCs/>
          <w:kern w:val="0"/>
          <w:sz w:val="26"/>
          <w:szCs w:val="26"/>
          <w:rtl/>
          <w:lang w:val="en-US"/>
          <w14:ligatures w14:val="none"/>
        </w:rPr>
        <w:t xml:space="preserve">السيـد/ ---------------------- – </w:t>
      </w:r>
      <w:proofErr w:type="spellStart"/>
      <w:r w:rsidRPr="006C5FD2">
        <w:rPr>
          <w:rFonts w:ascii="Times New Roman" w:eastAsia="Times New Roman" w:hAnsi="Times New Roman" w:cs="Simplified Arabic"/>
          <w:b/>
          <w:bCs/>
          <w:kern w:val="0"/>
          <w:sz w:val="26"/>
          <w:szCs w:val="26"/>
          <w:rtl/>
          <w:lang w:val="en-US"/>
          <w14:ligatures w14:val="none"/>
        </w:rPr>
        <w:t>مصرى</w:t>
      </w:r>
      <w:proofErr w:type="spellEnd"/>
      <w:r w:rsidRPr="006C5FD2">
        <w:rPr>
          <w:rFonts w:ascii="Times New Roman" w:eastAsia="Times New Roman" w:hAnsi="Times New Roman" w:cs="Simplified Arabic"/>
          <w:b/>
          <w:bCs/>
          <w:kern w:val="0"/>
          <w:sz w:val="26"/>
          <w:szCs w:val="26"/>
          <w:rtl/>
          <w:lang w:val="en-US"/>
          <w14:ligatures w14:val="none"/>
        </w:rPr>
        <w:t xml:space="preserve"> الجنسية –</w:t>
      </w:r>
      <w:r w:rsidR="005A7FBC" w:rsidRPr="006C5FD2">
        <w:rPr>
          <w:rFonts w:ascii="Times New Roman" w:eastAsia="Times New Roman" w:hAnsi="Times New Roman" w:cs="Simplified Arabic" w:hint="cs"/>
          <w:b/>
          <w:bCs/>
          <w:kern w:val="0"/>
          <w:sz w:val="26"/>
          <w:szCs w:val="26"/>
          <w:rtl/>
          <w:lang w:val="en-US"/>
          <w14:ligatures w14:val="none"/>
        </w:rPr>
        <w:t xml:space="preserve"> الثابت الشخصية من</w:t>
      </w:r>
      <w:r w:rsidRPr="006C5FD2">
        <w:rPr>
          <w:rFonts w:ascii="Times New Roman" w:eastAsia="Times New Roman" w:hAnsi="Times New Roman" w:cs="Simplified Arabic"/>
          <w:b/>
          <w:bCs/>
          <w:kern w:val="0"/>
          <w:sz w:val="26"/>
          <w:szCs w:val="26"/>
          <w:rtl/>
          <w:lang w:val="en-US"/>
          <w14:ligatures w14:val="none"/>
        </w:rPr>
        <w:t xml:space="preserve"> </w:t>
      </w:r>
      <w:proofErr w:type="gramStart"/>
      <w:r w:rsidRPr="006C5FD2">
        <w:rPr>
          <w:rFonts w:ascii="Times New Roman" w:eastAsia="Times New Roman" w:hAnsi="Times New Roman" w:cs="Simplified Arabic"/>
          <w:b/>
          <w:bCs/>
          <w:kern w:val="0"/>
          <w:sz w:val="26"/>
          <w:szCs w:val="26"/>
          <w:rtl/>
          <w:lang w:val="en-US"/>
          <w14:ligatures w14:val="none"/>
        </w:rPr>
        <w:t xml:space="preserve">واقع </w:t>
      </w:r>
      <w:r w:rsidR="005A7FBC" w:rsidRPr="006C5FD2">
        <w:rPr>
          <w:rFonts w:ascii="Times New Roman" w:eastAsia="Times New Roman" w:hAnsi="Times New Roman" w:cs="Simplified Arabic" w:hint="cs"/>
          <w:b/>
          <w:bCs/>
          <w:kern w:val="0"/>
          <w:sz w:val="26"/>
          <w:szCs w:val="26"/>
          <w:rtl/>
          <w:lang w:val="en-US"/>
          <w14:ligatures w14:val="none"/>
        </w:rPr>
        <w:t xml:space="preserve"> بطاقة</w:t>
      </w:r>
      <w:proofErr w:type="gramEnd"/>
      <w:r w:rsidR="005A7FBC" w:rsidRPr="006C5FD2">
        <w:rPr>
          <w:rFonts w:ascii="Times New Roman" w:eastAsia="Times New Roman" w:hAnsi="Times New Roman" w:cs="Simplified Arabic" w:hint="cs"/>
          <w:b/>
          <w:bCs/>
          <w:kern w:val="0"/>
          <w:sz w:val="26"/>
          <w:szCs w:val="26"/>
          <w:rtl/>
          <w:lang w:val="en-US"/>
          <w14:ligatures w14:val="none"/>
        </w:rPr>
        <w:t xml:space="preserve"> </w:t>
      </w:r>
      <w:r w:rsidRPr="006C5FD2">
        <w:rPr>
          <w:rFonts w:ascii="Times New Roman" w:eastAsia="Times New Roman" w:hAnsi="Times New Roman" w:cs="Simplified Arabic"/>
          <w:b/>
          <w:bCs/>
          <w:kern w:val="0"/>
          <w:sz w:val="26"/>
          <w:szCs w:val="26"/>
          <w:rtl/>
          <w:lang w:val="en-US"/>
          <w14:ligatures w14:val="none"/>
        </w:rPr>
        <w:t xml:space="preserve">الرقم </w:t>
      </w:r>
      <w:proofErr w:type="spellStart"/>
      <w:r w:rsidRPr="006C5FD2">
        <w:rPr>
          <w:rFonts w:ascii="Times New Roman" w:eastAsia="Times New Roman" w:hAnsi="Times New Roman" w:cs="Simplified Arabic"/>
          <w:b/>
          <w:bCs/>
          <w:kern w:val="0"/>
          <w:sz w:val="26"/>
          <w:szCs w:val="26"/>
          <w:rtl/>
          <w:lang w:val="en-US"/>
          <w14:ligatures w14:val="none"/>
        </w:rPr>
        <w:t>القومى</w:t>
      </w:r>
      <w:proofErr w:type="spellEnd"/>
      <w:r w:rsidR="005A7FBC" w:rsidRPr="006C5FD2">
        <w:rPr>
          <w:rFonts w:ascii="Times New Roman" w:eastAsia="Times New Roman" w:hAnsi="Times New Roman" w:cs="Simplified Arabic" w:hint="cs"/>
          <w:b/>
          <w:bCs/>
          <w:kern w:val="0"/>
          <w:sz w:val="26"/>
          <w:szCs w:val="26"/>
          <w:rtl/>
          <w:lang w:val="en-US"/>
          <w14:ligatures w14:val="none"/>
        </w:rPr>
        <w:t xml:space="preserve"> رقم </w:t>
      </w:r>
      <w:r w:rsidRPr="006C5FD2">
        <w:rPr>
          <w:rFonts w:ascii="Times New Roman" w:eastAsia="Times New Roman" w:hAnsi="Times New Roman" w:cs="Simplified Arabic"/>
          <w:b/>
          <w:bCs/>
          <w:kern w:val="0"/>
          <w:sz w:val="26"/>
          <w:szCs w:val="26"/>
          <w:rtl/>
          <w:lang w:val="en-US"/>
          <w14:ligatures w14:val="none"/>
        </w:rPr>
        <w:t xml:space="preserve"> : --------- </w:t>
      </w:r>
    </w:p>
    <w:tbl>
      <w:tblPr>
        <w:tblStyle w:val="TableGrid"/>
        <w:bidiVisual/>
        <w:tblW w:w="9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48"/>
      </w:tblGrid>
      <w:tr w:rsidR="00342976" w:rsidRPr="006C5FD2" w14:paraId="2589B736" w14:textId="77777777" w:rsidTr="006C5FD2">
        <w:tc>
          <w:tcPr>
            <w:tcW w:w="9848" w:type="dxa"/>
          </w:tcPr>
          <w:permEnd w:id="893155390"/>
          <w:p w14:paraId="364238CC" w14:textId="208700CC" w:rsidR="00342976" w:rsidRPr="006C5FD2" w:rsidRDefault="00342976" w:rsidP="006C5FD2">
            <w:pPr>
              <w:tabs>
                <w:tab w:val="left" w:pos="0"/>
              </w:tabs>
              <w:bidi/>
              <w:spacing w:line="420" w:lineRule="exact"/>
              <w:jc w:val="both"/>
              <w:rPr>
                <w:rFonts w:cs="Simplified Arabic"/>
                <w:b/>
                <w:bCs/>
                <w:sz w:val="26"/>
                <w:szCs w:val="26"/>
                <w:rtl/>
              </w:rPr>
            </w:pPr>
            <w:r w:rsidRPr="006C5FD2">
              <w:rPr>
                <w:rFonts w:cs="Simplified Arabic" w:hint="cs"/>
                <w:b/>
                <w:bCs/>
                <w:sz w:val="26"/>
                <w:szCs w:val="26"/>
                <w:rtl/>
                <w:lang w:bidi="ar-EG"/>
              </w:rPr>
              <w:t xml:space="preserve">وذلك في </w:t>
            </w:r>
            <w:r w:rsidR="005A7FBC" w:rsidRPr="006C5FD2">
              <w:rPr>
                <w:rFonts w:cs="Simplified Arabic" w:hint="cs"/>
                <w:b/>
                <w:bCs/>
                <w:sz w:val="26"/>
                <w:szCs w:val="26"/>
                <w:rtl/>
              </w:rPr>
              <w:t>تمثيلي</w:t>
            </w:r>
            <w:r w:rsidRPr="006C5FD2">
              <w:rPr>
                <w:rFonts w:cs="Simplified Arabic" w:hint="cs"/>
                <w:b/>
                <w:bCs/>
                <w:sz w:val="26"/>
                <w:szCs w:val="26"/>
                <w:rtl/>
              </w:rPr>
              <w:t xml:space="preserve"> والتعامل نيابة عنى مع </w:t>
            </w:r>
            <w:r w:rsidRPr="006C5FD2">
              <w:rPr>
                <w:rFonts w:cs="Simplified Arabic"/>
                <w:b/>
                <w:bCs/>
                <w:sz w:val="26"/>
                <w:szCs w:val="26"/>
                <w:rtl/>
              </w:rPr>
              <w:t xml:space="preserve">الهيئة القومية للتأمينات </w:t>
            </w:r>
            <w:r w:rsidR="006C5FD2" w:rsidRPr="006C5FD2">
              <w:rPr>
                <w:rFonts w:cs="Simplified Arabic" w:hint="cs"/>
                <w:b/>
                <w:bCs/>
                <w:sz w:val="26"/>
                <w:szCs w:val="26"/>
                <w:rtl/>
              </w:rPr>
              <w:t>الاجتماعية</w:t>
            </w:r>
            <w:r w:rsidRPr="006C5FD2">
              <w:rPr>
                <w:rFonts w:cs="Simplified Arabic" w:hint="cs"/>
                <w:b/>
                <w:bCs/>
                <w:sz w:val="26"/>
                <w:szCs w:val="26"/>
                <w:rtl/>
              </w:rPr>
              <w:t xml:space="preserve"> والمعاشات</w:t>
            </w:r>
            <w:r w:rsidRPr="006C5FD2">
              <w:rPr>
                <w:rFonts w:cs="Simplified Arabic"/>
                <w:b/>
                <w:bCs/>
                <w:sz w:val="26"/>
                <w:szCs w:val="26"/>
                <w:rtl/>
              </w:rPr>
              <w:t>،</w:t>
            </w:r>
            <w:r w:rsidRPr="006C5FD2">
              <w:rPr>
                <w:rFonts w:cs="Simplified Arabic" w:hint="cs"/>
                <w:b/>
                <w:bCs/>
                <w:sz w:val="26"/>
                <w:szCs w:val="26"/>
                <w:rtl/>
              </w:rPr>
              <w:t xml:space="preserve"> </w:t>
            </w:r>
            <w:r w:rsidRPr="006C5FD2">
              <w:rPr>
                <w:rFonts w:cs="Simplified Arabic"/>
                <w:b/>
                <w:bCs/>
                <w:sz w:val="26"/>
                <w:szCs w:val="26"/>
                <w:rtl/>
              </w:rPr>
              <w:t xml:space="preserve">وصرف </w:t>
            </w:r>
            <w:r w:rsidR="006C5FD2" w:rsidRPr="006C5FD2">
              <w:rPr>
                <w:rFonts w:cs="Simplified Arabic" w:hint="cs"/>
                <w:b/>
                <w:bCs/>
                <w:sz w:val="26"/>
                <w:szCs w:val="26"/>
                <w:rtl/>
              </w:rPr>
              <w:t>واستلام</w:t>
            </w:r>
            <w:r w:rsidRPr="006C5FD2">
              <w:rPr>
                <w:rFonts w:cs="Simplified Arabic"/>
                <w:b/>
                <w:bCs/>
                <w:sz w:val="26"/>
                <w:szCs w:val="26"/>
                <w:rtl/>
              </w:rPr>
              <w:t xml:space="preserve"> </w:t>
            </w:r>
            <w:r w:rsidR="005A7FBC" w:rsidRPr="006C5FD2">
              <w:rPr>
                <w:rFonts w:cs="Simplified Arabic" w:hint="cs"/>
                <w:b/>
                <w:bCs/>
                <w:sz w:val="26"/>
                <w:szCs w:val="26"/>
                <w:rtl/>
              </w:rPr>
              <w:t>مستحقاتي</w:t>
            </w:r>
            <w:r w:rsidRPr="006C5FD2">
              <w:rPr>
                <w:rFonts w:cs="Simplified Arabic"/>
                <w:b/>
                <w:bCs/>
                <w:sz w:val="26"/>
                <w:szCs w:val="26"/>
                <w:rtl/>
              </w:rPr>
              <w:t xml:space="preserve"> </w:t>
            </w:r>
            <w:r w:rsidRPr="006C5FD2">
              <w:rPr>
                <w:rFonts w:cs="Simplified Arabic" w:hint="cs"/>
                <w:b/>
                <w:bCs/>
                <w:sz w:val="26"/>
                <w:szCs w:val="26"/>
                <w:rtl/>
              </w:rPr>
              <w:t xml:space="preserve">المالية </w:t>
            </w:r>
            <w:r w:rsidRPr="006C5FD2">
              <w:rPr>
                <w:rFonts w:cs="Simplified Arabic"/>
                <w:b/>
                <w:bCs/>
                <w:sz w:val="26"/>
                <w:szCs w:val="26"/>
                <w:rtl/>
              </w:rPr>
              <w:t xml:space="preserve">التأمينية </w:t>
            </w:r>
            <w:r w:rsidRPr="006C5FD2">
              <w:rPr>
                <w:rFonts w:cs="Simplified Arabic" w:hint="cs"/>
                <w:b/>
                <w:bCs/>
                <w:sz w:val="26"/>
                <w:szCs w:val="26"/>
                <w:rtl/>
              </w:rPr>
              <w:t xml:space="preserve">والمعاشات والمرتبات والمكافآت </w:t>
            </w:r>
            <w:r w:rsidRPr="006C5FD2">
              <w:rPr>
                <w:rFonts w:cs="Simplified Arabic"/>
                <w:b/>
                <w:bCs/>
                <w:sz w:val="26"/>
                <w:szCs w:val="26"/>
                <w:rtl/>
              </w:rPr>
              <w:t>لدى الهيئة</w:t>
            </w:r>
            <w:r w:rsidRPr="006C5FD2">
              <w:rPr>
                <w:rFonts w:cs="Simplified Arabic" w:hint="cs"/>
                <w:b/>
                <w:bCs/>
                <w:sz w:val="26"/>
                <w:szCs w:val="26"/>
                <w:rtl/>
              </w:rPr>
              <w:t xml:space="preserve"> واستلام وصرف جميع الشيكات والحوالات والمبالغ النقدية</w:t>
            </w:r>
            <w:r w:rsidRPr="006C5FD2">
              <w:rPr>
                <w:rFonts w:cs="Simplified Arabic"/>
                <w:b/>
                <w:bCs/>
                <w:sz w:val="26"/>
                <w:szCs w:val="26"/>
                <w:rtl/>
              </w:rPr>
              <w:t xml:space="preserve"> </w:t>
            </w:r>
            <w:r w:rsidRPr="006C5FD2">
              <w:rPr>
                <w:rFonts w:cs="Simplified Arabic" w:hint="cs"/>
                <w:b/>
                <w:bCs/>
                <w:sz w:val="26"/>
                <w:szCs w:val="26"/>
                <w:rtl/>
              </w:rPr>
              <w:t xml:space="preserve">وعوائد </w:t>
            </w:r>
            <w:r w:rsidR="006C5FD2" w:rsidRPr="006C5FD2">
              <w:rPr>
                <w:rFonts w:cs="Simplified Arabic" w:hint="cs"/>
                <w:b/>
                <w:bCs/>
                <w:sz w:val="26"/>
                <w:szCs w:val="26"/>
                <w:rtl/>
              </w:rPr>
              <w:t>الادخار</w:t>
            </w:r>
            <w:r w:rsidRPr="006C5FD2">
              <w:rPr>
                <w:rFonts w:cs="Simplified Arabic" w:hint="cs"/>
                <w:b/>
                <w:bCs/>
                <w:sz w:val="26"/>
                <w:szCs w:val="26"/>
                <w:rtl/>
              </w:rPr>
              <w:t xml:space="preserve"> </w:t>
            </w:r>
            <w:r w:rsidRPr="006C5FD2">
              <w:rPr>
                <w:rFonts w:cs="Simplified Arabic" w:hint="cs"/>
                <w:b/>
                <w:bCs/>
                <w:sz w:val="26"/>
                <w:szCs w:val="26"/>
                <w:rtl/>
                <w:lang w:bidi="ar-EG"/>
              </w:rPr>
              <w:t>أ</w:t>
            </w:r>
            <w:r w:rsidRPr="006C5FD2">
              <w:rPr>
                <w:rFonts w:cs="Simplified Arabic" w:hint="cs"/>
                <w:b/>
                <w:bCs/>
                <w:sz w:val="26"/>
                <w:szCs w:val="26"/>
                <w:rtl/>
              </w:rPr>
              <w:t>و التأمين</w:t>
            </w:r>
            <w:r w:rsidRPr="006C5FD2">
              <w:rPr>
                <w:rFonts w:cs="Simplified Arabic"/>
                <w:b/>
                <w:bCs/>
                <w:sz w:val="26"/>
                <w:szCs w:val="26"/>
                <w:rtl/>
              </w:rPr>
              <w:t xml:space="preserve">، </w:t>
            </w:r>
            <w:r w:rsidR="006C5FD2" w:rsidRPr="006C5FD2">
              <w:rPr>
                <w:rFonts w:cs="Simplified Arabic" w:hint="cs"/>
                <w:b/>
                <w:bCs/>
                <w:sz w:val="26"/>
                <w:szCs w:val="26"/>
                <w:rtl/>
              </w:rPr>
              <w:t>واتخاذ</w:t>
            </w:r>
            <w:r w:rsidRPr="006C5FD2">
              <w:rPr>
                <w:rFonts w:cs="Simplified Arabic"/>
                <w:b/>
                <w:bCs/>
                <w:sz w:val="26"/>
                <w:szCs w:val="26"/>
                <w:rtl/>
              </w:rPr>
              <w:t xml:space="preserve"> الإجراءات اللازمة لإصدار </w:t>
            </w:r>
            <w:r w:rsidRPr="006C5FD2">
              <w:rPr>
                <w:rFonts w:cs="Simplified Arabic" w:hint="cs"/>
                <w:b/>
                <w:bCs/>
                <w:sz w:val="26"/>
                <w:szCs w:val="26"/>
                <w:rtl/>
              </w:rPr>
              <w:t xml:space="preserve">وتجديد </w:t>
            </w:r>
            <w:r w:rsidR="006C5FD2" w:rsidRPr="006C5FD2">
              <w:rPr>
                <w:rFonts w:cs="Simplified Arabic" w:hint="cs"/>
                <w:b/>
                <w:bCs/>
                <w:sz w:val="26"/>
                <w:szCs w:val="26"/>
                <w:rtl/>
              </w:rPr>
              <w:t>واستلام</w:t>
            </w:r>
            <w:r w:rsidRPr="006C5FD2">
              <w:rPr>
                <w:rFonts w:cs="Simplified Arabic" w:hint="cs"/>
                <w:b/>
                <w:bCs/>
                <w:sz w:val="26"/>
                <w:szCs w:val="26"/>
                <w:rtl/>
              </w:rPr>
              <w:t xml:space="preserve"> </w:t>
            </w:r>
            <w:r w:rsidRPr="006C5FD2">
              <w:rPr>
                <w:rFonts w:cs="Simplified Arabic"/>
                <w:b/>
                <w:bCs/>
                <w:sz w:val="26"/>
                <w:szCs w:val="26"/>
                <w:rtl/>
              </w:rPr>
              <w:t xml:space="preserve">كارت الصراف الآلى الخاص </w:t>
            </w:r>
            <w:r w:rsidR="005A7FBC" w:rsidRPr="006C5FD2">
              <w:rPr>
                <w:rFonts w:cs="Simplified Arabic" w:hint="cs"/>
                <w:b/>
                <w:bCs/>
                <w:sz w:val="26"/>
                <w:szCs w:val="26"/>
                <w:rtl/>
              </w:rPr>
              <w:t>بي</w:t>
            </w:r>
            <w:r w:rsidRPr="006C5FD2">
              <w:rPr>
                <w:rFonts w:cs="Simplified Arabic"/>
                <w:b/>
                <w:bCs/>
                <w:sz w:val="26"/>
                <w:szCs w:val="26"/>
                <w:rtl/>
              </w:rPr>
              <w:t xml:space="preserve"> للتأمينات</w:t>
            </w:r>
            <w:r w:rsidRPr="006C5FD2">
              <w:rPr>
                <w:rFonts w:cs="Simplified Arabic" w:hint="cs"/>
                <w:b/>
                <w:bCs/>
                <w:sz w:val="26"/>
                <w:szCs w:val="26"/>
                <w:rtl/>
              </w:rPr>
              <w:t xml:space="preserve"> والرقم السرى الخاص به</w:t>
            </w:r>
            <w:r w:rsidRPr="006C5FD2">
              <w:rPr>
                <w:rFonts w:cs="Simplified Arabic" w:hint="cs"/>
                <w:b/>
                <w:bCs/>
                <w:sz w:val="26"/>
                <w:szCs w:val="26"/>
                <w:rtl/>
                <w:lang w:bidi="ar-EG"/>
              </w:rPr>
              <w:t>، و</w:t>
            </w:r>
            <w:r w:rsidRPr="006C5FD2">
              <w:rPr>
                <w:rFonts w:cs="Simplified Arabic"/>
                <w:b/>
                <w:bCs/>
                <w:sz w:val="26"/>
                <w:szCs w:val="26"/>
                <w:rtl/>
                <w:lang w:bidi="ar-EG"/>
              </w:rPr>
              <w:t xml:space="preserve">تسوية ملف التأمينات الخاص بى، </w:t>
            </w:r>
            <w:r w:rsidR="006C5FD2" w:rsidRPr="006C5FD2">
              <w:rPr>
                <w:rFonts w:cs="Simplified Arabic" w:hint="cs"/>
                <w:b/>
                <w:bCs/>
                <w:sz w:val="26"/>
                <w:szCs w:val="26"/>
                <w:rtl/>
                <w:lang w:bidi="ar-EG"/>
              </w:rPr>
              <w:t>واحتساب</w:t>
            </w:r>
            <w:r w:rsidRPr="006C5FD2">
              <w:rPr>
                <w:rFonts w:cs="Simplified Arabic"/>
                <w:b/>
                <w:bCs/>
                <w:sz w:val="26"/>
                <w:szCs w:val="26"/>
                <w:rtl/>
                <w:lang w:bidi="ar-EG"/>
              </w:rPr>
              <w:t xml:space="preserve"> مدة خدمة العمل والمدة التأمينية، وتسلُم مكافأة نهاية الخدمة أو المعاش المقرر، </w:t>
            </w:r>
            <w:r w:rsidRPr="006C5FD2">
              <w:rPr>
                <w:rFonts w:cs="Simplified Arabic"/>
                <w:b/>
                <w:bCs/>
                <w:sz w:val="26"/>
                <w:szCs w:val="26"/>
                <w:rtl/>
              </w:rPr>
              <w:t xml:space="preserve">وللوكيل الحق فى تقديم </w:t>
            </w:r>
            <w:r w:rsidRPr="006C5FD2">
              <w:rPr>
                <w:rFonts w:cs="Simplified Arabic" w:hint="cs"/>
                <w:b/>
                <w:bCs/>
                <w:sz w:val="26"/>
                <w:szCs w:val="26"/>
                <w:rtl/>
              </w:rPr>
              <w:t xml:space="preserve">الطلبات والمستندات </w:t>
            </w:r>
            <w:r w:rsidRPr="006C5FD2">
              <w:rPr>
                <w:rFonts w:cs="Simplified Arabic"/>
                <w:b/>
                <w:bCs/>
                <w:sz w:val="26"/>
                <w:szCs w:val="26"/>
                <w:rtl/>
              </w:rPr>
              <w:t xml:space="preserve">والتعامل أمام الهيئة القومية للتأمينات </w:t>
            </w:r>
            <w:r w:rsidR="006C5FD2" w:rsidRPr="006C5FD2">
              <w:rPr>
                <w:rFonts w:cs="Simplified Arabic" w:hint="cs"/>
                <w:b/>
                <w:bCs/>
                <w:sz w:val="26"/>
                <w:szCs w:val="26"/>
                <w:rtl/>
              </w:rPr>
              <w:t>الاجتماعية</w:t>
            </w:r>
            <w:r w:rsidRPr="006C5FD2">
              <w:rPr>
                <w:rFonts w:cs="Simplified Arabic"/>
                <w:b/>
                <w:bCs/>
                <w:sz w:val="26"/>
                <w:szCs w:val="26"/>
                <w:rtl/>
              </w:rPr>
              <w:t xml:space="preserve"> </w:t>
            </w:r>
            <w:r w:rsidRPr="006C5FD2">
              <w:rPr>
                <w:rFonts w:cs="Simplified Arabic" w:hint="cs"/>
                <w:b/>
                <w:bCs/>
                <w:sz w:val="26"/>
                <w:szCs w:val="26"/>
                <w:rtl/>
              </w:rPr>
              <w:t xml:space="preserve">وجميع </w:t>
            </w:r>
            <w:r w:rsidRPr="006C5FD2">
              <w:rPr>
                <w:rFonts w:cs="Simplified Arabic"/>
                <w:b/>
                <w:bCs/>
                <w:sz w:val="26"/>
                <w:szCs w:val="26"/>
                <w:rtl/>
              </w:rPr>
              <w:t>الجهات الحكومية والرسمية المعنية فى هذا الشأن والتوقيع نيابة عنى إذا لزم الأمر فى كل ما تقدم</w:t>
            </w:r>
            <w:r w:rsidR="00C97CA3">
              <w:rPr>
                <w:rFonts w:cs="Simplified Arabic" w:hint="cs"/>
                <w:b/>
                <w:bCs/>
                <w:sz w:val="26"/>
                <w:szCs w:val="26"/>
                <w:rtl/>
              </w:rPr>
              <w:t>.</w:t>
            </w:r>
          </w:p>
        </w:tc>
      </w:tr>
    </w:tbl>
    <w:p w14:paraId="7446745B" w14:textId="77777777" w:rsidR="00342976" w:rsidRPr="006C5FD2" w:rsidRDefault="00342976" w:rsidP="00C97CA3">
      <w:pPr>
        <w:bidi/>
        <w:spacing w:before="240" w:after="0" w:line="420" w:lineRule="exact"/>
        <w:jc w:val="center"/>
        <w:rPr>
          <w:rFonts w:ascii="Times New Roman" w:eastAsia="Times New Roman" w:hAnsi="Times New Roman" w:cs="Simplified Arabic"/>
          <w:b/>
          <w:bCs/>
          <w:kern w:val="0"/>
          <w:sz w:val="28"/>
          <w:szCs w:val="28"/>
          <w:u w:val="single"/>
          <w:rtl/>
          <w:lang w:val="en-US"/>
          <w14:ligatures w14:val="none"/>
        </w:rPr>
      </w:pPr>
      <w:r w:rsidRPr="006C5FD2">
        <w:rPr>
          <w:rFonts w:ascii="Times New Roman" w:eastAsia="Times New Roman" w:hAnsi="Times New Roman" w:cs="Simplified Arabic" w:hint="cs"/>
          <w:b/>
          <w:bCs/>
          <w:kern w:val="0"/>
          <w:sz w:val="28"/>
          <w:szCs w:val="28"/>
          <w:u w:val="single"/>
          <w:rtl/>
          <w:lang w:val="en-US"/>
          <w14:ligatures w14:val="none"/>
        </w:rPr>
        <w:t>إقرار</w:t>
      </w:r>
    </w:p>
    <w:p w14:paraId="4DEAB295" w14:textId="4F8945E1" w:rsidR="00342976" w:rsidRPr="006C5FD2" w:rsidRDefault="00342976" w:rsidP="006C5FD2">
      <w:pPr>
        <w:bidi/>
        <w:spacing w:after="0" w:line="420" w:lineRule="exact"/>
        <w:jc w:val="both"/>
        <w:rPr>
          <w:rFonts w:ascii="Times New Roman" w:eastAsia="Times New Roman" w:hAnsi="Times New Roman" w:cs="Simplified Arabic"/>
          <w:b/>
          <w:bCs/>
          <w:kern w:val="0"/>
          <w:sz w:val="26"/>
          <w:szCs w:val="26"/>
          <w:rtl/>
          <w:lang w:val="en-US"/>
          <w14:ligatures w14:val="none"/>
        </w:rPr>
      </w:pPr>
      <w:r w:rsidRPr="006C5FD2">
        <w:rPr>
          <w:rFonts w:ascii="Times New Roman" w:eastAsia="Times New Roman" w:hAnsi="Times New Roman" w:cs="Simplified Arabic" w:hint="cs"/>
          <w:b/>
          <w:bCs/>
          <w:kern w:val="0"/>
          <w:sz w:val="26"/>
          <w:szCs w:val="26"/>
          <w:rtl/>
          <w:lang w:val="en-US"/>
          <w14:ligatures w14:val="none"/>
        </w:rPr>
        <w:t xml:space="preserve">أقر انا/ </w:t>
      </w:r>
      <w:permStart w:id="135216468" w:edGrp="everyone"/>
      <w:r w:rsidRPr="006C5FD2">
        <w:rPr>
          <w:rFonts w:ascii="Times New Roman" w:eastAsia="Times New Roman" w:hAnsi="Times New Roman" w:cs="Simplified Arabic" w:hint="cs"/>
          <w:b/>
          <w:bCs/>
          <w:kern w:val="0"/>
          <w:sz w:val="26"/>
          <w:szCs w:val="26"/>
          <w:rtl/>
          <w:lang w:val="en-US"/>
          <w14:ligatures w14:val="none"/>
        </w:rPr>
        <w:t xml:space="preserve"> </w:t>
      </w:r>
      <w:r w:rsidR="00602679">
        <w:rPr>
          <w:rFonts w:ascii="Times New Roman" w:eastAsia="Times New Roman" w:hAnsi="Times New Roman" w:cs="Simplified Arabic" w:hint="cs"/>
          <w:b/>
          <w:bCs/>
          <w:kern w:val="0"/>
          <w:sz w:val="26"/>
          <w:szCs w:val="26"/>
          <w:rtl/>
          <w:lang w:val="en-US"/>
          <w14:ligatures w14:val="none"/>
        </w:rPr>
        <w:t xml:space="preserve">-------------------- </w:t>
      </w:r>
      <w:permEnd w:id="135216468"/>
      <w:r w:rsidRPr="006C5FD2">
        <w:rPr>
          <w:rFonts w:ascii="Times New Roman" w:eastAsia="Times New Roman" w:hAnsi="Times New Roman" w:cs="Simplified Arabic" w:hint="cs"/>
          <w:b/>
          <w:bCs/>
          <w:kern w:val="0"/>
          <w:sz w:val="26"/>
          <w:szCs w:val="26"/>
          <w:rtl/>
          <w:lang w:val="en-US"/>
          <w14:ligatures w14:val="none"/>
        </w:rPr>
        <w:t xml:space="preserve">تحقيق شخصية </w:t>
      </w:r>
      <w:proofErr w:type="gramStart"/>
      <w:r w:rsidRPr="006C5FD2">
        <w:rPr>
          <w:rFonts w:ascii="Times New Roman" w:eastAsia="Times New Roman" w:hAnsi="Times New Roman" w:cs="Simplified Arabic" w:hint="cs"/>
          <w:b/>
          <w:bCs/>
          <w:kern w:val="0"/>
          <w:sz w:val="26"/>
          <w:szCs w:val="26"/>
          <w:rtl/>
          <w:lang w:val="en-US"/>
          <w14:ligatures w14:val="none"/>
        </w:rPr>
        <w:t xml:space="preserve">رقم </w:t>
      </w:r>
      <w:permStart w:id="793345056" w:edGrp="everyone"/>
      <w:r w:rsidRPr="006C5FD2">
        <w:rPr>
          <w:rFonts w:ascii="Times New Roman" w:eastAsia="Times New Roman" w:hAnsi="Times New Roman" w:cs="Simplified Arabic" w:hint="cs"/>
          <w:b/>
          <w:bCs/>
          <w:kern w:val="0"/>
          <w:sz w:val="26"/>
          <w:szCs w:val="26"/>
          <w:rtl/>
          <w:lang w:val="en-US"/>
          <w14:ligatures w14:val="none"/>
        </w:rPr>
        <w:t xml:space="preserve"> </w:t>
      </w:r>
      <w:r w:rsidR="00602679">
        <w:rPr>
          <w:rFonts w:ascii="Times New Roman" w:eastAsia="Times New Roman" w:hAnsi="Times New Roman" w:cs="Simplified Arabic" w:hint="cs"/>
          <w:b/>
          <w:bCs/>
          <w:kern w:val="0"/>
          <w:sz w:val="26"/>
          <w:szCs w:val="26"/>
          <w:rtl/>
          <w:lang w:val="en-US"/>
          <w14:ligatures w14:val="none"/>
        </w:rPr>
        <w:t>-------------------</w:t>
      </w:r>
      <w:proofErr w:type="gramEnd"/>
      <w:r w:rsidRPr="006C5FD2">
        <w:rPr>
          <w:rFonts w:ascii="Times New Roman" w:eastAsia="Times New Roman" w:hAnsi="Times New Roman" w:cs="Simplified Arabic" w:hint="cs"/>
          <w:b/>
          <w:bCs/>
          <w:kern w:val="0"/>
          <w:sz w:val="26"/>
          <w:szCs w:val="26"/>
          <w:rtl/>
          <w:lang w:val="en-US"/>
          <w14:ligatures w14:val="none"/>
        </w:rPr>
        <w:t xml:space="preserve"> </w:t>
      </w:r>
      <w:permEnd w:id="793345056"/>
      <w:r w:rsidRPr="006C5FD2">
        <w:rPr>
          <w:rFonts w:ascii="Times New Roman" w:eastAsia="Times New Roman" w:hAnsi="Times New Roman" w:cs="Simplified Arabic" w:hint="cs"/>
          <w:b/>
          <w:bCs/>
          <w:kern w:val="0"/>
          <w:sz w:val="26"/>
          <w:szCs w:val="26"/>
          <w:rtl/>
          <w:lang w:val="en-US"/>
          <w14:ligatures w14:val="none"/>
        </w:rPr>
        <w:t>بأنني مسئول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w:t>
      </w:r>
    </w:p>
    <w:p w14:paraId="485E50F7" w14:textId="0FB31B2D" w:rsidR="00772BA8" w:rsidRPr="006C5FD2" w:rsidRDefault="00772BA8" w:rsidP="006C5FD2">
      <w:pPr>
        <w:bidi/>
        <w:spacing w:after="0" w:line="420" w:lineRule="exact"/>
        <w:jc w:val="both"/>
        <w:rPr>
          <w:rFonts w:ascii="Times New Roman" w:eastAsia="Times New Roman" w:hAnsi="Times New Roman" w:cs="Simplified Arabic"/>
          <w:b/>
          <w:bCs/>
          <w:kern w:val="0"/>
          <w:sz w:val="26"/>
          <w:szCs w:val="26"/>
          <w:rtl/>
          <w:lang w:val="en-US"/>
          <w14:ligatures w14:val="none"/>
        </w:rPr>
      </w:pPr>
      <w:r w:rsidRPr="006C5FD2">
        <w:rPr>
          <w:rFonts w:ascii="Times New Roman" w:eastAsia="Times New Roman" w:hAnsi="Times New Roman" w:cs="Simplified Arabic" w:hint="cs"/>
          <w:b/>
          <w:bCs/>
          <w:kern w:val="0"/>
          <w:sz w:val="26"/>
          <w:szCs w:val="26"/>
          <w:rtl/>
          <w:lang w:val="en-US"/>
          <w14:ligatures w14:val="none"/>
        </w:rPr>
        <w:t>الموثق:</w:t>
      </w:r>
    </w:p>
    <w:p w14:paraId="3FD1CAC8" w14:textId="77777777" w:rsidR="00342976" w:rsidRPr="006C5FD2" w:rsidRDefault="00342976" w:rsidP="006C5FD2">
      <w:pPr>
        <w:bidi/>
        <w:spacing w:after="0" w:line="420" w:lineRule="exact"/>
        <w:ind w:firstLine="5244"/>
        <w:jc w:val="both"/>
        <w:rPr>
          <w:rFonts w:ascii="Times New Roman" w:eastAsia="Times New Roman" w:hAnsi="Times New Roman" w:cs="Simplified Arabic"/>
          <w:b/>
          <w:bCs/>
          <w:kern w:val="0"/>
          <w:sz w:val="26"/>
          <w:szCs w:val="26"/>
          <w:rtl/>
          <w:lang w:val="en-US"/>
          <w14:ligatures w14:val="none"/>
        </w:rPr>
      </w:pPr>
      <w:r w:rsidRPr="006C5FD2">
        <w:rPr>
          <w:rFonts w:ascii="Times New Roman" w:eastAsia="Times New Roman" w:hAnsi="Times New Roman" w:cs="Simplified Arabic"/>
          <w:b/>
          <w:bCs/>
          <w:kern w:val="0"/>
          <w:sz w:val="26"/>
          <w:szCs w:val="26"/>
          <w:rtl/>
          <w:lang w:val="en-US"/>
          <w14:ligatures w14:val="none"/>
        </w:rPr>
        <w:t xml:space="preserve">الاســـم: </w:t>
      </w:r>
    </w:p>
    <w:p w14:paraId="6E5D2D86" w14:textId="22E4A5DF" w:rsidR="00342976" w:rsidRPr="006C5FD2" w:rsidRDefault="00342976" w:rsidP="006C5FD2">
      <w:pPr>
        <w:bidi/>
        <w:spacing w:after="0" w:line="420" w:lineRule="exact"/>
        <w:ind w:firstLine="5244"/>
        <w:jc w:val="both"/>
        <w:rPr>
          <w:rFonts w:ascii="Times New Roman" w:eastAsia="Times New Roman" w:hAnsi="Times New Roman" w:cs="Simplified Arabic"/>
          <w:b/>
          <w:bCs/>
          <w:kern w:val="0"/>
          <w:sz w:val="26"/>
          <w:szCs w:val="26"/>
          <w:rtl/>
          <w:lang w:val="en-US"/>
          <w14:ligatures w14:val="none"/>
        </w:rPr>
      </w:pPr>
      <w:r w:rsidRPr="006C5FD2">
        <w:rPr>
          <w:rFonts w:ascii="Times New Roman" w:eastAsia="Times New Roman" w:hAnsi="Times New Roman" w:cs="Simplified Arabic" w:hint="cs"/>
          <w:b/>
          <w:bCs/>
          <w:kern w:val="0"/>
          <w:sz w:val="26"/>
          <w:szCs w:val="26"/>
          <w:rtl/>
          <w:lang w:val="en-US"/>
          <w14:ligatures w14:val="none"/>
        </w:rPr>
        <w:t xml:space="preserve">التوقيع: </w:t>
      </w:r>
    </w:p>
    <w:p w14:paraId="6F6B6BDB" w14:textId="7E1B7B16" w:rsidR="00EC7624" w:rsidRPr="006C5FD2" w:rsidRDefault="00EC7624" w:rsidP="006C5FD2">
      <w:pPr>
        <w:bidi/>
        <w:spacing w:after="0" w:line="420" w:lineRule="exact"/>
        <w:rPr>
          <w:sz w:val="26"/>
          <w:szCs w:val="26"/>
          <w:rtl/>
        </w:rPr>
      </w:pPr>
    </w:p>
    <w:sectPr w:rsidR="00EC7624" w:rsidRPr="006C5FD2" w:rsidSect="006C5FD2">
      <w:headerReference w:type="default" r:id="rId6"/>
      <w:footerReference w:type="default" r:id="rId7"/>
      <w:pgSz w:w="11906" w:h="16838"/>
      <w:pgMar w:top="1440" w:right="1133" w:bottom="1440" w:left="993"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601F" w14:textId="77777777" w:rsidR="002E1F17" w:rsidRDefault="002E1F17" w:rsidP="00EC7624">
      <w:pPr>
        <w:spacing w:after="0" w:line="240" w:lineRule="auto"/>
      </w:pPr>
      <w:r>
        <w:separator/>
      </w:r>
    </w:p>
  </w:endnote>
  <w:endnote w:type="continuationSeparator" w:id="0">
    <w:p w14:paraId="58E385B3" w14:textId="77777777" w:rsidR="002E1F17" w:rsidRDefault="002E1F17"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240B" w14:textId="77A6448A" w:rsidR="00A70538" w:rsidRPr="00A743C5" w:rsidRDefault="00FA451B" w:rsidP="00FA451B">
    <w:pPr>
      <w:pStyle w:val="Footer"/>
      <w:jc w:val="center"/>
      <w:rPr>
        <w:lang w:val="en-US"/>
      </w:rPr>
    </w:pPr>
    <w:bookmarkStart w:id="2" w:name="_Hlk135915089"/>
    <w:bookmarkStart w:id="3" w:name="_Hlk135915090"/>
    <w:bookmarkStart w:id="4" w:name="_Hlk135919971"/>
    <w:bookmarkStart w:id="5"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وبيانات تحقيق الشخصية والعناوين مسئولية </w:t>
    </w:r>
    <w:bookmarkEnd w:id="2"/>
    <w:bookmarkEnd w:id="3"/>
    <w:bookmarkEnd w:id="4"/>
    <w:bookmarkEnd w:id="5"/>
    <w:r>
      <w:rPr>
        <w:rFonts w:ascii="Simplified Arabic" w:eastAsia="Times New Roman" w:hAnsi="Simplified Arabic" w:cs="Simplified Arabic"/>
        <w:b/>
        <w:bCs/>
        <w:kern w:val="0"/>
        <w:rtl/>
        <w:lang w:eastAsia="en-GB" w:bidi="ar-EG"/>
        <w14:ligatures w14:val="none"/>
      </w:rPr>
      <w:t>المُوكل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94A2" w14:textId="77777777" w:rsidR="002E1F17" w:rsidRDefault="002E1F17" w:rsidP="00EC7624">
      <w:pPr>
        <w:spacing w:after="0" w:line="240" w:lineRule="auto"/>
      </w:pPr>
      <w:r>
        <w:separator/>
      </w:r>
    </w:p>
  </w:footnote>
  <w:footnote w:type="continuationSeparator" w:id="0">
    <w:p w14:paraId="4E5F5AB8" w14:textId="77777777" w:rsidR="002E1F17" w:rsidRDefault="002E1F17"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073D95DE" w:rsidR="00EC7624" w:rsidRDefault="006C5FD2"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0" w:name="_Hlk155604803"/>
    <w:bookmarkStart w:id="1" w:name="_Hlk155604804"/>
    <w:r>
      <w:rPr>
        <w:noProof/>
        <w:rtl/>
        <w:lang w:val="ar-SA"/>
      </w:rPr>
      <w:drawing>
        <wp:anchor distT="0" distB="0" distL="114300" distR="114300" simplePos="0" relativeHeight="251658240" behindDoc="0" locked="0" layoutInCell="1" allowOverlap="1" wp14:anchorId="3170619B" wp14:editId="304634F0">
          <wp:simplePos x="0" y="0"/>
          <wp:positionH relativeFrom="margin">
            <wp:posOffset>5041873</wp:posOffset>
          </wp:positionH>
          <wp:positionV relativeFrom="margin">
            <wp:posOffset>-1020058</wp:posOffset>
          </wp:positionV>
          <wp:extent cx="469900" cy="638175"/>
          <wp:effectExtent l="0" t="0" r="6350" b="9525"/>
          <wp:wrapSquare wrapText="bothSides"/>
          <wp:docPr id="865953099"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bookmarkEnd w:id="1"/>
  <w:p w14:paraId="041657BE" w14:textId="20696B14" w:rsidR="00EC7624" w:rsidRDefault="00EC7624">
    <w:pPr>
      <w:pStyle w:val="Header"/>
      <w:rPr>
        <w:rtl/>
      </w:rPr>
    </w:pPr>
  </w:p>
  <w:p w14:paraId="65AB3BC7" w14:textId="6248E9BE" w:rsidR="006A12EB" w:rsidRDefault="006A12EB">
    <w:pPr>
      <w:pStyle w:val="Header"/>
      <w:rPr>
        <w:rtl/>
      </w:rPr>
    </w:pPr>
  </w:p>
  <w:p w14:paraId="075DBAFA" w14:textId="6A7A91DA" w:rsidR="006A12EB" w:rsidRDefault="006A12EB">
    <w:pPr>
      <w:pStyle w:val="Header"/>
      <w:rPr>
        <w:rtl/>
      </w:rPr>
    </w:pPr>
  </w:p>
  <w:p w14:paraId="1D988668" w14:textId="187A7CEF" w:rsidR="006A12EB" w:rsidRPr="006C5FD2" w:rsidRDefault="006A12EB" w:rsidP="006C5FD2">
    <w:pPr>
      <w:tabs>
        <w:tab w:val="center" w:pos="4153"/>
        <w:tab w:val="right" w:pos="8306"/>
      </w:tabs>
      <w:bidi/>
      <w:spacing w:after="0" w:line="240" w:lineRule="auto"/>
      <w:jc w:val="both"/>
      <w:rPr>
        <w:rFonts w:ascii="Times New Roman" w:eastAsia="Times New Roman" w:hAnsi="Times New Roman" w:cs="Times New Roman"/>
        <w:b/>
        <w:bCs/>
        <w:sz w:val="24"/>
        <w:szCs w:val="24"/>
        <w:rtl/>
        <w:lang w:val="en-US" w:eastAsia="ar-SA" w:bidi="ar-EG"/>
      </w:rPr>
    </w:pPr>
    <w:r w:rsidRPr="006C5FD2">
      <w:rPr>
        <w:rFonts w:ascii="Times New Roman" w:eastAsia="Times New Roman" w:hAnsi="Times New Roman" w:cs="Times New Roman" w:hint="cs"/>
        <w:b/>
        <w:bCs/>
        <w:sz w:val="24"/>
        <w:szCs w:val="24"/>
        <w:rtl/>
        <w:lang w:val="en-US" w:eastAsia="ar-SA"/>
      </w:rPr>
      <w:t>القنصلية العامة لجمهورية مصر العربية</w:t>
    </w:r>
  </w:p>
  <w:p w14:paraId="7F69184C" w14:textId="234E82F8" w:rsidR="006A12EB" w:rsidRPr="006C5FD2" w:rsidRDefault="006A12EB" w:rsidP="006A12EB">
    <w:pPr>
      <w:bidi/>
      <w:spacing w:after="0" w:line="240" w:lineRule="auto"/>
      <w:ind w:left="95" w:right="-806" w:firstLine="46"/>
      <w:jc w:val="both"/>
      <w:rPr>
        <w:rFonts w:ascii="Times New Roman" w:eastAsia="Times New Roman" w:hAnsi="Times New Roman" w:cs="Times New Roman"/>
        <w:b/>
        <w:bCs/>
        <w:sz w:val="24"/>
        <w:szCs w:val="24"/>
        <w:rtl/>
        <w:lang w:val="en-US" w:eastAsia="ar-SA"/>
      </w:rPr>
    </w:pPr>
    <w:r w:rsidRPr="006C5FD2">
      <w:rPr>
        <w:rFonts w:ascii="Times New Roman" w:eastAsia="Times New Roman" w:hAnsi="Times New Roman" w:cs="Times New Roman" w:hint="cs"/>
        <w:b/>
        <w:bCs/>
        <w:sz w:val="24"/>
        <w:szCs w:val="24"/>
        <w:rtl/>
        <w:lang w:val="en-US" w:eastAsia="ar-SA"/>
      </w:rPr>
      <w:t xml:space="preserve">                  فى لندن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zgl5GCvFFz9eo3ZLrnwdMHOSXertgDPzFYHxBzeAyX1CGJwZrh53T3Vq79ngcCIsZ7yzXDY74nIVT+R9U2CsA==" w:salt="20mXah8ZUwe9HKWxwfBG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091257"/>
    <w:rsid w:val="00140BA1"/>
    <w:rsid w:val="00220B62"/>
    <w:rsid w:val="002E1F17"/>
    <w:rsid w:val="0030226D"/>
    <w:rsid w:val="00307F85"/>
    <w:rsid w:val="00342976"/>
    <w:rsid w:val="00381E2E"/>
    <w:rsid w:val="00383082"/>
    <w:rsid w:val="003D197B"/>
    <w:rsid w:val="00401A77"/>
    <w:rsid w:val="004844E2"/>
    <w:rsid w:val="004F2EF5"/>
    <w:rsid w:val="005060E7"/>
    <w:rsid w:val="005A7FBC"/>
    <w:rsid w:val="00602679"/>
    <w:rsid w:val="00616A6C"/>
    <w:rsid w:val="00697CCC"/>
    <w:rsid w:val="006A12EB"/>
    <w:rsid w:val="006C5FD2"/>
    <w:rsid w:val="006E6FC6"/>
    <w:rsid w:val="00711E7F"/>
    <w:rsid w:val="007377A5"/>
    <w:rsid w:val="00754F0D"/>
    <w:rsid w:val="00772BA8"/>
    <w:rsid w:val="007F0588"/>
    <w:rsid w:val="00926DC0"/>
    <w:rsid w:val="0098799E"/>
    <w:rsid w:val="00A41979"/>
    <w:rsid w:val="00A70538"/>
    <w:rsid w:val="00A743C5"/>
    <w:rsid w:val="00AE4A5B"/>
    <w:rsid w:val="00B40876"/>
    <w:rsid w:val="00C65BBF"/>
    <w:rsid w:val="00C97CA3"/>
    <w:rsid w:val="00CD531D"/>
    <w:rsid w:val="00D03995"/>
    <w:rsid w:val="00D65AE1"/>
    <w:rsid w:val="00D72C87"/>
    <w:rsid w:val="00DA00D5"/>
    <w:rsid w:val="00DB7BF8"/>
    <w:rsid w:val="00DC7EF9"/>
    <w:rsid w:val="00EC5F1B"/>
    <w:rsid w:val="00EC7624"/>
    <w:rsid w:val="00F56BD4"/>
    <w:rsid w:val="00FA451B"/>
    <w:rsid w:val="00FF69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 w:type="table" w:styleId="TableGrid">
    <w:name w:val="Table Grid"/>
    <w:basedOn w:val="TableNormal"/>
    <w:rsid w:val="00342976"/>
    <w:pPr>
      <w:spacing w:after="0" w:line="240" w:lineRule="auto"/>
    </w:pPr>
    <w:rPr>
      <w:rFonts w:ascii="Times New Roman" w:eastAsia="Times New Roman" w:hAnsi="Times New Roman" w:cs="Traditional Arabic"/>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228</Words>
  <Characters>1300</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26</cp:revision>
  <cp:lastPrinted>2024-02-26T11:48:00Z</cp:lastPrinted>
  <dcterms:created xsi:type="dcterms:W3CDTF">2024-01-08T10:55:00Z</dcterms:created>
  <dcterms:modified xsi:type="dcterms:W3CDTF">2024-03-27T14:04:00Z</dcterms:modified>
</cp:coreProperties>
</file>