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C1AD" w14:textId="77777777" w:rsidR="0058730F" w:rsidRPr="00FA0A3E" w:rsidRDefault="0058730F" w:rsidP="00FA0A3E">
      <w:pPr>
        <w:bidi/>
        <w:spacing w:after="0" w:line="240" w:lineRule="auto"/>
        <w:ind w:left="-46"/>
        <w:jc w:val="center"/>
        <w:rPr>
          <w:rFonts w:ascii="Simplified Arabic" w:eastAsia="Times New Roman" w:hAnsi="Simplified Arabic" w:cs="Simplified Arabic"/>
          <w:b/>
          <w:bCs/>
          <w:color w:val="000000"/>
          <w:kern w:val="0"/>
          <w:sz w:val="32"/>
          <w:szCs w:val="32"/>
          <w:rtl/>
          <w:lang w:eastAsia="en-GB" w:bidi="ar-EG"/>
          <w14:ligatures w14:val="none"/>
        </w:rPr>
      </w:pPr>
      <w:r w:rsidRPr="00FA0A3E">
        <w:rPr>
          <w:rFonts w:ascii="Simplified Arabic" w:eastAsia="Times New Roman" w:hAnsi="Simplified Arabic" w:cs="Simplified Arabic"/>
          <w:b/>
          <w:bCs/>
          <w:color w:val="000000"/>
          <w:kern w:val="0"/>
          <w:sz w:val="32"/>
          <w:szCs w:val="32"/>
          <w:rtl/>
          <w:lang w:eastAsia="en-GB" w:bidi="ar-EG"/>
          <w14:ligatures w14:val="none"/>
        </w:rPr>
        <w:t xml:space="preserve">توكيل </w:t>
      </w:r>
      <w:r w:rsidRPr="00FA0A3E">
        <w:rPr>
          <w:rFonts w:ascii="Simplified Arabic" w:eastAsia="Times New Roman" w:hAnsi="Simplified Arabic" w:cs="Simplified Arabic" w:hint="cs"/>
          <w:b/>
          <w:bCs/>
          <w:color w:val="000000"/>
          <w:kern w:val="0"/>
          <w:sz w:val="32"/>
          <w:szCs w:val="32"/>
          <w:rtl/>
          <w:lang w:eastAsia="en-GB" w:bidi="ar-EG"/>
          <w14:ligatures w14:val="none"/>
        </w:rPr>
        <w:t>رسمي</w:t>
      </w:r>
      <w:r w:rsidRPr="00FA0A3E">
        <w:rPr>
          <w:rFonts w:ascii="Simplified Arabic" w:eastAsia="Times New Roman" w:hAnsi="Simplified Arabic" w:cs="Simplified Arabic"/>
          <w:b/>
          <w:bCs/>
          <w:color w:val="000000"/>
          <w:kern w:val="0"/>
          <w:sz w:val="32"/>
          <w:szCs w:val="32"/>
          <w:rtl/>
          <w:lang w:eastAsia="en-GB" w:bidi="ar-EG"/>
          <w14:ligatures w14:val="none"/>
        </w:rPr>
        <w:t xml:space="preserve"> </w:t>
      </w:r>
      <w:r w:rsidRPr="00FA0A3E">
        <w:rPr>
          <w:rFonts w:ascii="Simplified Arabic" w:eastAsia="Times New Roman" w:hAnsi="Simplified Arabic" w:cs="Simplified Arabic" w:hint="cs"/>
          <w:b/>
          <w:bCs/>
          <w:color w:val="000000"/>
          <w:kern w:val="0"/>
          <w:sz w:val="32"/>
          <w:szCs w:val="32"/>
          <w:rtl/>
          <w:lang w:eastAsia="en-GB" w:bidi="ar-EG"/>
          <w14:ligatures w14:val="none"/>
        </w:rPr>
        <w:t>عام شامل</w:t>
      </w:r>
      <w:r w:rsidRPr="00FA0A3E">
        <w:rPr>
          <w:rFonts w:ascii="Simplified Arabic" w:eastAsia="Times New Roman" w:hAnsi="Simplified Arabic" w:cs="Simplified Arabic"/>
          <w:b/>
          <w:bCs/>
          <w:color w:val="000000"/>
          <w:kern w:val="0"/>
          <w:sz w:val="32"/>
          <w:szCs w:val="32"/>
          <w:rtl/>
          <w:lang w:eastAsia="en-GB" w:bidi="ar-EG"/>
          <w14:ligatures w14:val="none"/>
        </w:rPr>
        <w:t xml:space="preserve"> + بنو</w:t>
      </w:r>
      <w:r w:rsidRPr="00FA0A3E">
        <w:rPr>
          <w:rFonts w:ascii="Simplified Arabic" w:eastAsia="Times New Roman" w:hAnsi="Simplified Arabic" w:cs="Simplified Arabic" w:hint="cs"/>
          <w:b/>
          <w:bCs/>
          <w:color w:val="000000"/>
          <w:kern w:val="0"/>
          <w:sz w:val="32"/>
          <w:szCs w:val="32"/>
          <w:rtl/>
          <w:lang w:eastAsia="en-GB" w:bidi="ar-EG"/>
          <w14:ligatures w14:val="none"/>
        </w:rPr>
        <w:t>ك</w:t>
      </w:r>
    </w:p>
    <w:p w14:paraId="16E3C9C4" w14:textId="04E1D584" w:rsidR="0058730F" w:rsidRPr="00FA0A3E" w:rsidRDefault="0058730F" w:rsidP="00FA0A3E">
      <w:pPr>
        <w:spacing w:after="0" w:line="380" w:lineRule="exact"/>
        <w:ind w:left="-45"/>
        <w:jc w:val="center"/>
        <w:rPr>
          <w:rFonts w:ascii="Times New Roman" w:eastAsia="Times New Roman" w:hAnsi="Times New Roman" w:cs="Simplified Arabic"/>
          <w:b/>
          <w:bCs/>
          <w:kern w:val="0"/>
          <w:sz w:val="24"/>
          <w:szCs w:val="24"/>
          <w:rtl/>
          <w:lang w:eastAsia="en-GB"/>
          <w14:ligatures w14:val="none"/>
        </w:rPr>
      </w:pPr>
      <w:r w:rsidRPr="00FA0A3E">
        <w:rPr>
          <w:rFonts w:ascii="Times New Roman" w:eastAsia="Times New Roman" w:hAnsi="Times New Roman" w:cs="Simplified Arabic" w:hint="cs"/>
          <w:b/>
          <w:bCs/>
          <w:kern w:val="0"/>
          <w:sz w:val="24"/>
          <w:szCs w:val="24"/>
          <w:rtl/>
          <w:lang w:eastAsia="en-GB"/>
          <w14:ligatures w14:val="none"/>
        </w:rPr>
        <w:t xml:space="preserve">انه فى يوم </w:t>
      </w:r>
      <w:permStart w:id="575735334" w:edGrp="everyone"/>
      <w:r w:rsidRPr="00FA0A3E">
        <w:rPr>
          <w:rFonts w:ascii="Times New Roman" w:eastAsia="Times New Roman" w:hAnsi="Times New Roman" w:cs="Simplified Arabic" w:hint="cs"/>
          <w:b/>
          <w:bCs/>
          <w:kern w:val="0"/>
          <w:sz w:val="24"/>
          <w:szCs w:val="24"/>
          <w:rtl/>
          <w:lang w:eastAsia="en-GB"/>
          <w14:ligatures w14:val="none"/>
        </w:rPr>
        <w:t>------</w:t>
      </w:r>
      <w:r w:rsidRPr="00FA0A3E">
        <w:rPr>
          <w:rFonts w:ascii="Times New Roman" w:eastAsia="Times New Roman" w:hAnsi="Times New Roman" w:cs="Simplified Arabic" w:hint="cs"/>
          <w:b/>
          <w:bCs/>
          <w:kern w:val="0"/>
          <w:sz w:val="24"/>
          <w:szCs w:val="24"/>
          <w:rtl/>
          <w:lang w:eastAsia="en-GB" w:bidi="ar-EG"/>
          <w14:ligatures w14:val="none"/>
        </w:rPr>
        <w:t xml:space="preserve"> </w:t>
      </w:r>
      <w:permEnd w:id="575735334"/>
      <w:r w:rsidRPr="00FA0A3E">
        <w:rPr>
          <w:rFonts w:ascii="Times New Roman" w:eastAsia="Times New Roman" w:hAnsi="Times New Roman" w:cs="Simplified Arabic" w:hint="cs"/>
          <w:b/>
          <w:bCs/>
          <w:kern w:val="0"/>
          <w:sz w:val="24"/>
          <w:szCs w:val="24"/>
          <w:rtl/>
          <w:lang w:eastAsia="en-GB"/>
          <w14:ligatures w14:val="none"/>
        </w:rPr>
        <w:t>الموافق</w:t>
      </w:r>
      <w:r w:rsidRPr="00FA0A3E">
        <w:rPr>
          <w:rFonts w:ascii="Times New Roman" w:eastAsia="Times New Roman" w:hAnsi="Times New Roman" w:cs="Simplified Arabic" w:hint="cs"/>
          <w:b/>
          <w:bCs/>
          <w:kern w:val="0"/>
          <w:sz w:val="24"/>
          <w:szCs w:val="24"/>
          <w:rtl/>
          <w:lang w:eastAsia="en-GB" w:bidi="ar-EG"/>
          <w14:ligatures w14:val="none"/>
        </w:rPr>
        <w:t xml:space="preserve"> </w:t>
      </w:r>
      <w:permStart w:id="1535000385" w:edGrp="everyone"/>
      <w:r w:rsidRPr="00FA0A3E">
        <w:rPr>
          <w:rFonts w:ascii="Times New Roman" w:eastAsia="Times New Roman" w:hAnsi="Times New Roman" w:cs="Simplified Arabic" w:hint="cs"/>
          <w:b/>
          <w:bCs/>
          <w:kern w:val="0"/>
          <w:sz w:val="24"/>
          <w:szCs w:val="24"/>
          <w:rtl/>
          <w:lang w:eastAsia="en-GB" w:bidi="ar-EG"/>
          <w14:ligatures w14:val="none"/>
        </w:rPr>
        <w:t xml:space="preserve">------- </w:t>
      </w:r>
      <w:permEnd w:id="1535000385"/>
      <w:r w:rsidRPr="00FA0A3E">
        <w:rPr>
          <w:rFonts w:ascii="Times New Roman" w:eastAsia="Times New Roman" w:hAnsi="Times New Roman" w:cs="Simplified Arabic" w:hint="cs"/>
          <w:b/>
          <w:bCs/>
          <w:kern w:val="0"/>
          <w:sz w:val="24"/>
          <w:szCs w:val="24"/>
          <w:rtl/>
          <w:lang w:eastAsia="en-GB"/>
          <w14:ligatures w14:val="none"/>
        </w:rPr>
        <w:t xml:space="preserve">من شهر </w:t>
      </w:r>
      <w:permStart w:id="228921438" w:edGrp="everyone"/>
      <w:r w:rsidRPr="00FA0A3E">
        <w:rPr>
          <w:rFonts w:ascii="Times New Roman" w:eastAsia="Times New Roman" w:hAnsi="Times New Roman" w:cs="Simplified Arabic" w:hint="cs"/>
          <w:b/>
          <w:bCs/>
          <w:kern w:val="0"/>
          <w:sz w:val="24"/>
          <w:szCs w:val="24"/>
          <w:rtl/>
          <w:lang w:eastAsia="en-GB"/>
          <w14:ligatures w14:val="none"/>
        </w:rPr>
        <w:t xml:space="preserve">------ </w:t>
      </w:r>
      <w:permEnd w:id="228921438"/>
      <w:r w:rsidRPr="00FA0A3E">
        <w:rPr>
          <w:rFonts w:ascii="Times New Roman" w:eastAsia="Times New Roman" w:hAnsi="Times New Roman" w:cs="Simplified Arabic" w:hint="cs"/>
          <w:b/>
          <w:bCs/>
          <w:kern w:val="0"/>
          <w:sz w:val="24"/>
          <w:szCs w:val="24"/>
          <w:rtl/>
          <w:lang w:eastAsia="en-GB"/>
          <w14:ligatures w14:val="none"/>
        </w:rPr>
        <w:t>عام الفان</w:t>
      </w:r>
      <w:permStart w:id="567895731" w:edGrp="everyone"/>
      <w:r w:rsidRPr="00FA0A3E">
        <w:rPr>
          <w:rFonts w:ascii="Times New Roman" w:eastAsia="Times New Roman" w:hAnsi="Times New Roman" w:cs="Simplified Arabic" w:hint="cs"/>
          <w:b/>
          <w:bCs/>
          <w:kern w:val="0"/>
          <w:sz w:val="24"/>
          <w:szCs w:val="24"/>
          <w:rtl/>
          <w:lang w:eastAsia="en-GB"/>
          <w14:ligatures w14:val="none"/>
        </w:rPr>
        <w:t xml:space="preserve">----- </w:t>
      </w:r>
      <w:permEnd w:id="567895731"/>
    </w:p>
    <w:p w14:paraId="3BC0155B" w14:textId="77777777" w:rsidR="0058730F" w:rsidRPr="00FA0A3E" w:rsidRDefault="0058730F" w:rsidP="00FA0A3E">
      <w:pPr>
        <w:spacing w:after="0" w:line="380" w:lineRule="exact"/>
        <w:ind w:left="-45"/>
        <w:jc w:val="center"/>
        <w:rPr>
          <w:rFonts w:ascii="Times New Roman" w:eastAsia="Times New Roman" w:hAnsi="Times New Roman" w:cs="Simplified Arabic"/>
          <w:b/>
          <w:bCs/>
          <w:kern w:val="0"/>
          <w:sz w:val="24"/>
          <w:szCs w:val="24"/>
          <w:rtl/>
          <w:lang w:eastAsia="en-GB" w:bidi="ar-EG"/>
          <w14:ligatures w14:val="none"/>
        </w:rPr>
      </w:pPr>
      <w:r w:rsidRPr="00FA0A3E">
        <w:rPr>
          <w:rFonts w:ascii="Times New Roman" w:eastAsia="Times New Roman" w:hAnsi="Times New Roman" w:cs="Simplified Arabic" w:hint="cs"/>
          <w:b/>
          <w:bCs/>
          <w:kern w:val="0"/>
          <w:sz w:val="24"/>
          <w:szCs w:val="24"/>
          <w:rtl/>
          <w:lang w:eastAsia="en-GB"/>
          <w14:ligatures w14:val="none"/>
        </w:rPr>
        <w:t>أمامنــا نحن قنصل</w:t>
      </w:r>
      <w:r w:rsidRPr="00FA0A3E">
        <w:rPr>
          <w:rFonts w:ascii="Times New Roman" w:eastAsia="Times New Roman" w:hAnsi="Times New Roman" w:cs="Simplified Arabic" w:hint="cs"/>
          <w:b/>
          <w:bCs/>
          <w:kern w:val="0"/>
          <w:sz w:val="24"/>
          <w:szCs w:val="24"/>
          <w:rtl/>
          <w:lang w:eastAsia="en-GB" w:bidi="ar-EG"/>
          <w14:ligatures w14:val="none"/>
        </w:rPr>
        <w:t xml:space="preserve"> جمهورية مصر العربية فى لندن</w:t>
      </w:r>
    </w:p>
    <w:p w14:paraId="530023E4" w14:textId="77777777" w:rsidR="0058730F" w:rsidRPr="00FA0A3E" w:rsidRDefault="0058730F" w:rsidP="00FA0A3E">
      <w:pPr>
        <w:spacing w:after="0" w:line="380" w:lineRule="exact"/>
        <w:ind w:left="-45"/>
        <w:jc w:val="center"/>
        <w:rPr>
          <w:rFonts w:ascii="Times New Roman" w:eastAsia="Times New Roman" w:hAnsi="Times New Roman" w:cs="Simplified Arabic"/>
          <w:b/>
          <w:bCs/>
          <w:kern w:val="0"/>
          <w:sz w:val="24"/>
          <w:szCs w:val="24"/>
          <w:u w:val="single"/>
          <w:rtl/>
          <w:lang w:eastAsia="en-GB"/>
          <w14:ligatures w14:val="none"/>
        </w:rPr>
      </w:pPr>
      <w:r w:rsidRPr="00FA0A3E">
        <w:rPr>
          <w:rFonts w:ascii="Times New Roman" w:eastAsia="Times New Roman" w:hAnsi="Times New Roman" w:cs="Simplified Arabic" w:hint="cs"/>
          <w:b/>
          <w:bCs/>
          <w:kern w:val="0"/>
          <w:sz w:val="24"/>
          <w:szCs w:val="24"/>
          <w:u w:val="single"/>
          <w:rtl/>
          <w:lang w:eastAsia="en-GB"/>
          <w14:ligatures w14:val="none"/>
        </w:rPr>
        <w:t>حضــــــــر</w:t>
      </w:r>
    </w:p>
    <w:p w14:paraId="5999EBB6" w14:textId="21E7520E" w:rsidR="0058730F" w:rsidRPr="00FA0A3E" w:rsidRDefault="0058730F" w:rsidP="00FA0A3E">
      <w:pPr>
        <w:bidi/>
        <w:spacing w:after="0" w:line="380" w:lineRule="exact"/>
        <w:ind w:left="-45"/>
        <w:jc w:val="both"/>
        <w:rPr>
          <w:rFonts w:ascii="Tahoma" w:eastAsia="Times New Roman" w:hAnsi="Tahoma" w:cs="Simplified Arabic"/>
          <w:b/>
          <w:bCs/>
          <w:kern w:val="0"/>
          <w:sz w:val="24"/>
          <w:szCs w:val="24"/>
          <w:rtl/>
          <w:lang w:eastAsia="en-GB"/>
          <w14:ligatures w14:val="none"/>
        </w:rPr>
      </w:pPr>
      <w:permStart w:id="1386951388" w:edGrp="everyone"/>
      <w:r w:rsidRPr="00FA0A3E">
        <w:rPr>
          <w:rFonts w:ascii="Tahoma" w:eastAsia="Times New Roman" w:hAnsi="Tahoma" w:cs="Simplified Arabic" w:hint="cs"/>
          <w:b/>
          <w:bCs/>
          <w:kern w:val="0"/>
          <w:sz w:val="24"/>
          <w:szCs w:val="24"/>
          <w:rtl/>
          <w:lang w:eastAsia="en-GB"/>
          <w14:ligatures w14:val="none"/>
        </w:rPr>
        <w:t xml:space="preserve">السيـد/ </w:t>
      </w:r>
      <w:r w:rsidRPr="00FA0A3E">
        <w:rPr>
          <w:rFonts w:ascii="Tahoma" w:eastAsia="Times New Roman" w:hAnsi="Tahoma" w:cs="Simplified Arabic" w:hint="cs"/>
          <w:b/>
          <w:bCs/>
          <w:kern w:val="0"/>
          <w:sz w:val="24"/>
          <w:szCs w:val="24"/>
          <w:rtl/>
          <w:lang w:eastAsia="en-GB" w:bidi="ar-EG"/>
          <w14:ligatures w14:val="none"/>
        </w:rPr>
        <w:t>----------------------------</w:t>
      </w:r>
      <w:r w:rsidRPr="00FA0A3E">
        <w:rPr>
          <w:rFonts w:ascii="Tahoma" w:eastAsia="Times New Roman" w:hAnsi="Tahoma" w:cs="Simplified Arabic" w:hint="cs"/>
          <w:b/>
          <w:bCs/>
          <w:kern w:val="0"/>
          <w:sz w:val="24"/>
          <w:szCs w:val="24"/>
          <w:lang w:eastAsia="en-GB" w:bidi="ar-EG"/>
          <w14:ligatures w14:val="none"/>
        </w:rPr>
        <w:t xml:space="preserve"> </w:t>
      </w:r>
      <w:proofErr w:type="gramStart"/>
      <w:r w:rsidRPr="00FA0A3E">
        <w:rPr>
          <w:rFonts w:ascii="Tahoma" w:eastAsia="Times New Roman" w:hAnsi="Tahoma" w:cs="Simplified Arabic"/>
          <w:b/>
          <w:bCs/>
          <w:kern w:val="0"/>
          <w:sz w:val="24"/>
          <w:szCs w:val="24"/>
          <w:rtl/>
          <w:lang w:eastAsia="en-GB"/>
          <w14:ligatures w14:val="none"/>
        </w:rPr>
        <w:t>–</w:t>
      </w:r>
      <w:r w:rsidRPr="00FA0A3E">
        <w:rPr>
          <w:rFonts w:ascii="Tahoma" w:eastAsia="Times New Roman" w:hAnsi="Tahoma" w:cs="Simplified Arabic" w:hint="cs"/>
          <w:b/>
          <w:bCs/>
          <w:kern w:val="0"/>
          <w:sz w:val="24"/>
          <w:szCs w:val="24"/>
          <w:rtl/>
          <w:lang w:eastAsia="en-GB"/>
          <w14:ligatures w14:val="none"/>
        </w:rPr>
        <w:t xml:space="preserve">  مـــصـــري</w:t>
      </w:r>
      <w:proofErr w:type="gramEnd"/>
      <w:r w:rsidRPr="00FA0A3E">
        <w:rPr>
          <w:rFonts w:ascii="Tahoma" w:eastAsia="Times New Roman" w:hAnsi="Tahoma" w:cs="Simplified Arabic" w:hint="cs"/>
          <w:b/>
          <w:bCs/>
          <w:kern w:val="0"/>
          <w:sz w:val="24"/>
          <w:szCs w:val="24"/>
          <w:rtl/>
          <w:lang w:eastAsia="en-GB"/>
          <w14:ligatures w14:val="none"/>
        </w:rPr>
        <w:t xml:space="preserve"> الـجنـسـية </w:t>
      </w:r>
      <w:r w:rsidRPr="00FA0A3E">
        <w:rPr>
          <w:rFonts w:ascii="Tahoma" w:eastAsia="Times New Roman" w:hAnsi="Tahoma" w:cs="Simplified Arabic"/>
          <w:b/>
          <w:bCs/>
          <w:kern w:val="0"/>
          <w:sz w:val="24"/>
          <w:szCs w:val="24"/>
          <w:rtl/>
          <w:lang w:eastAsia="en-GB" w:bidi="ar-EG"/>
          <w14:ligatures w14:val="none"/>
        </w:rPr>
        <w:t>–</w:t>
      </w:r>
      <w:r w:rsidRPr="00FA0A3E">
        <w:rPr>
          <w:rFonts w:ascii="Tahoma" w:eastAsia="Times New Roman" w:hAnsi="Tahoma" w:cs="Simplified Arabic" w:hint="cs"/>
          <w:b/>
          <w:bCs/>
          <w:kern w:val="0"/>
          <w:sz w:val="24"/>
          <w:szCs w:val="24"/>
          <w:rtl/>
          <w:lang w:eastAsia="en-GB"/>
          <w14:ligatures w14:val="none"/>
        </w:rPr>
        <w:t xml:space="preserve"> وا</w:t>
      </w:r>
      <w:r w:rsidRPr="00FA0A3E">
        <w:rPr>
          <w:rFonts w:ascii="Tahoma" w:eastAsia="Times New Roman" w:hAnsi="Tahoma" w:cs="Simplified Arabic" w:hint="eastAsia"/>
          <w:b/>
          <w:bCs/>
          <w:kern w:val="0"/>
          <w:sz w:val="24"/>
          <w:szCs w:val="24"/>
          <w:rtl/>
          <w:lang w:eastAsia="en-GB"/>
          <w14:ligatures w14:val="none"/>
        </w:rPr>
        <w:t>لث</w:t>
      </w:r>
      <w:r w:rsidRPr="00FA0A3E">
        <w:rPr>
          <w:rFonts w:ascii="Tahoma" w:eastAsia="Times New Roman" w:hAnsi="Tahoma" w:cs="Simplified Arabic" w:hint="cs"/>
          <w:b/>
          <w:bCs/>
          <w:kern w:val="0"/>
          <w:sz w:val="24"/>
          <w:szCs w:val="24"/>
          <w:rtl/>
          <w:lang w:eastAsia="en-GB"/>
          <w14:ligatures w14:val="none"/>
        </w:rPr>
        <w:t>ـ</w:t>
      </w:r>
      <w:r w:rsidRPr="00FA0A3E">
        <w:rPr>
          <w:rFonts w:ascii="Tahoma" w:eastAsia="Times New Roman" w:hAnsi="Tahoma" w:cs="Simplified Arabic" w:hint="eastAsia"/>
          <w:b/>
          <w:bCs/>
          <w:kern w:val="0"/>
          <w:sz w:val="24"/>
          <w:szCs w:val="24"/>
          <w:rtl/>
          <w:lang w:eastAsia="en-GB"/>
          <w14:ligatures w14:val="none"/>
        </w:rPr>
        <w:t>اب</w:t>
      </w:r>
      <w:r w:rsidRPr="00FA0A3E">
        <w:rPr>
          <w:rFonts w:ascii="Tahoma" w:eastAsia="Times New Roman" w:hAnsi="Tahoma" w:cs="Simplified Arabic" w:hint="cs"/>
          <w:b/>
          <w:bCs/>
          <w:kern w:val="0"/>
          <w:sz w:val="24"/>
          <w:szCs w:val="24"/>
          <w:rtl/>
          <w:lang w:eastAsia="en-GB"/>
          <w14:ligatures w14:val="none"/>
        </w:rPr>
        <w:t>ـ</w:t>
      </w:r>
      <w:r w:rsidRPr="00FA0A3E">
        <w:rPr>
          <w:rFonts w:ascii="Tahoma" w:eastAsia="Times New Roman" w:hAnsi="Tahoma" w:cs="Simplified Arabic" w:hint="eastAsia"/>
          <w:b/>
          <w:bCs/>
          <w:kern w:val="0"/>
          <w:sz w:val="24"/>
          <w:szCs w:val="24"/>
          <w:rtl/>
          <w:lang w:eastAsia="en-GB"/>
          <w14:ligatures w14:val="none"/>
        </w:rPr>
        <w:t>ت</w:t>
      </w:r>
      <w:r w:rsidRPr="00FA0A3E">
        <w:rPr>
          <w:rFonts w:ascii="Tahoma" w:eastAsia="Times New Roman" w:hAnsi="Tahoma" w:cs="Simplified Arabic" w:hint="cs"/>
          <w:b/>
          <w:bCs/>
          <w:kern w:val="0"/>
          <w:sz w:val="24"/>
          <w:szCs w:val="24"/>
          <w:rtl/>
          <w:lang w:eastAsia="en-GB"/>
          <w14:ligatures w14:val="none"/>
        </w:rPr>
        <w:t xml:space="preserve"> </w:t>
      </w:r>
      <w:r w:rsidR="00FA0A3E" w:rsidRPr="00FA0A3E">
        <w:rPr>
          <w:rFonts w:ascii="Tahoma" w:eastAsia="Times New Roman" w:hAnsi="Tahoma" w:cs="Simplified Arabic" w:hint="cs"/>
          <w:b/>
          <w:bCs/>
          <w:kern w:val="0"/>
          <w:sz w:val="24"/>
          <w:szCs w:val="24"/>
          <w:rtl/>
          <w:lang w:eastAsia="en-GB"/>
          <w14:ligatures w14:val="none"/>
        </w:rPr>
        <w:t>الشخصية</w:t>
      </w:r>
      <w:r w:rsidRPr="00FA0A3E">
        <w:rPr>
          <w:rFonts w:ascii="Tahoma" w:eastAsia="Times New Roman" w:hAnsi="Tahoma" w:cs="Simplified Arabic" w:hint="cs"/>
          <w:b/>
          <w:bCs/>
          <w:kern w:val="0"/>
          <w:sz w:val="24"/>
          <w:szCs w:val="24"/>
          <w:rtl/>
          <w:lang w:eastAsia="en-GB"/>
          <w14:ligatures w14:val="none"/>
        </w:rPr>
        <w:t xml:space="preserve"> </w:t>
      </w:r>
      <w:r w:rsidR="00FA0A3E">
        <w:rPr>
          <w:rFonts w:ascii="Tahoma" w:eastAsia="Times New Roman" w:hAnsi="Tahoma" w:cs="Simplified Arabic" w:hint="cs"/>
          <w:b/>
          <w:bCs/>
          <w:kern w:val="0"/>
          <w:sz w:val="24"/>
          <w:szCs w:val="24"/>
          <w:rtl/>
          <w:lang w:eastAsia="en-GB"/>
          <w14:ligatures w14:val="none"/>
        </w:rPr>
        <w:t>ب</w:t>
      </w:r>
      <w:r w:rsidRPr="00FA0A3E">
        <w:rPr>
          <w:rFonts w:ascii="Tahoma" w:eastAsia="Times New Roman" w:hAnsi="Tahoma" w:cs="Simplified Arabic" w:hint="cs"/>
          <w:b/>
          <w:bCs/>
          <w:kern w:val="0"/>
          <w:sz w:val="24"/>
          <w:szCs w:val="24"/>
          <w:rtl/>
          <w:lang w:eastAsia="en-GB" w:bidi="ar-EG"/>
          <w14:ligatures w14:val="none"/>
        </w:rPr>
        <w:t>جواز السفر رقم</w:t>
      </w:r>
      <w:r w:rsidR="00FA0A3E">
        <w:rPr>
          <w:rFonts w:ascii="Tahoma" w:eastAsia="Times New Roman" w:hAnsi="Tahoma" w:cs="Simplified Arabic" w:hint="cs"/>
          <w:b/>
          <w:bCs/>
          <w:kern w:val="0"/>
          <w:sz w:val="24"/>
          <w:szCs w:val="24"/>
          <w:rtl/>
          <w:lang w:eastAsia="en-GB" w:bidi="ar-EG"/>
          <w14:ligatures w14:val="none"/>
        </w:rPr>
        <w:t>: ---------</w:t>
      </w:r>
      <w:r w:rsidRPr="00FA0A3E">
        <w:rPr>
          <w:rFonts w:ascii="Tahoma" w:eastAsia="Times New Roman" w:hAnsi="Tahoma" w:cs="Simplified Arabic" w:hint="cs"/>
          <w:b/>
          <w:bCs/>
          <w:kern w:val="0"/>
          <w:sz w:val="24"/>
          <w:szCs w:val="24"/>
          <w:rtl/>
          <w:lang w:eastAsia="en-GB" w:bidi="ar-EG"/>
          <w14:ligatures w14:val="none"/>
        </w:rPr>
        <w:t xml:space="preserve"> صادر بتاريخ ------------- بطاقة الرقم القومي رقم: ----------------- صادر بتاريخ:</w:t>
      </w:r>
      <w:r w:rsidR="00FA0A3E">
        <w:rPr>
          <w:rFonts w:ascii="Tahoma" w:eastAsia="Times New Roman" w:hAnsi="Tahoma" w:cs="Simplified Arabic" w:hint="cs"/>
          <w:b/>
          <w:bCs/>
          <w:kern w:val="0"/>
          <w:sz w:val="24"/>
          <w:szCs w:val="24"/>
          <w:rtl/>
          <w:lang w:eastAsia="en-GB" w:bidi="ar-EG"/>
          <w14:ligatures w14:val="none"/>
        </w:rPr>
        <w:t xml:space="preserve"> </w:t>
      </w:r>
      <w:r w:rsidRPr="00FA0A3E">
        <w:rPr>
          <w:rFonts w:ascii="Tahoma" w:eastAsia="Times New Roman" w:hAnsi="Tahoma" w:cs="Simplified Arabic" w:hint="cs"/>
          <w:b/>
          <w:bCs/>
          <w:kern w:val="0"/>
          <w:sz w:val="24"/>
          <w:szCs w:val="24"/>
          <w:rtl/>
          <w:lang w:eastAsia="en-GB" w:bidi="ar-EG"/>
          <w14:ligatures w14:val="none"/>
        </w:rPr>
        <w:t>------------  والمقيم فى</w:t>
      </w:r>
      <w:permEnd w:id="1386951388"/>
      <w:r w:rsidRPr="00FA0A3E">
        <w:rPr>
          <w:rFonts w:ascii="Tahoma" w:eastAsia="Times New Roman" w:hAnsi="Tahoma" w:cs="Simplified Arabic" w:hint="cs"/>
          <w:b/>
          <w:bCs/>
          <w:kern w:val="0"/>
          <w:sz w:val="24"/>
          <w:szCs w:val="24"/>
          <w:rtl/>
          <w:lang w:eastAsia="en-GB" w:bidi="ar-EG"/>
          <w14:ligatures w14:val="none"/>
        </w:rPr>
        <w:t xml:space="preserve">: </w:t>
      </w:r>
      <w:permStart w:id="1137312001" w:edGrp="everyone"/>
      <w:r w:rsidRPr="00FA0A3E">
        <w:rPr>
          <w:rFonts w:ascii="Tahoma" w:eastAsia="Times New Roman" w:hAnsi="Tahoma" w:cs="Simplified Arabic" w:hint="cs"/>
          <w:b/>
          <w:bCs/>
          <w:kern w:val="0"/>
          <w:sz w:val="24"/>
          <w:szCs w:val="24"/>
          <w:rtl/>
          <w:lang w:eastAsia="en-GB" w:bidi="ar-EG"/>
          <w14:ligatures w14:val="none"/>
        </w:rPr>
        <w:t xml:space="preserve">----------------------------------، </w:t>
      </w:r>
      <w:r w:rsidRPr="00FA0A3E">
        <w:rPr>
          <w:rFonts w:ascii="Tahoma" w:eastAsia="Times New Roman" w:hAnsi="Tahoma" w:cs="Simplified Arabic" w:hint="cs"/>
          <w:b/>
          <w:bCs/>
          <w:kern w:val="0"/>
          <w:sz w:val="24"/>
          <w:szCs w:val="24"/>
          <w:rtl/>
          <w:lang w:eastAsia="en-GB"/>
          <w14:ligatures w14:val="none"/>
        </w:rPr>
        <w:t xml:space="preserve"> </w:t>
      </w:r>
      <w:permEnd w:id="1137312001"/>
      <w:r w:rsidRPr="00FA0A3E">
        <w:rPr>
          <w:rFonts w:ascii="Tahoma" w:eastAsia="Times New Roman" w:hAnsi="Tahoma" w:cs="Simplified Arabic" w:hint="cs"/>
          <w:b/>
          <w:bCs/>
          <w:kern w:val="0"/>
          <w:sz w:val="24"/>
          <w:szCs w:val="24"/>
          <w:rtl/>
          <w:lang w:eastAsia="en-GB"/>
          <w14:ligatures w14:val="none"/>
        </w:rPr>
        <w:t>وحالياّ فى بريطانيا.</w:t>
      </w:r>
    </w:p>
    <w:p w14:paraId="00F49151" w14:textId="77777777" w:rsidR="0058730F" w:rsidRPr="00FA0A3E" w:rsidRDefault="0058730F" w:rsidP="00FA0A3E">
      <w:pPr>
        <w:bidi/>
        <w:spacing w:after="0" w:line="380" w:lineRule="exact"/>
        <w:ind w:left="-45"/>
        <w:jc w:val="center"/>
        <w:rPr>
          <w:rFonts w:ascii="Times New Roman" w:eastAsia="Times New Roman" w:hAnsi="Times New Roman" w:cs="Simplified Arabic"/>
          <w:b/>
          <w:bCs/>
          <w:kern w:val="0"/>
          <w:sz w:val="24"/>
          <w:szCs w:val="24"/>
          <w:u w:val="single"/>
          <w:rtl/>
          <w:lang w:eastAsia="en-GB" w:bidi="ar-EG"/>
          <w14:ligatures w14:val="none"/>
        </w:rPr>
      </w:pPr>
      <w:r w:rsidRPr="00FA0A3E">
        <w:rPr>
          <w:rFonts w:ascii="Times New Roman" w:eastAsia="Times New Roman" w:hAnsi="Times New Roman" w:cs="Simplified Arabic" w:hint="cs"/>
          <w:b/>
          <w:bCs/>
          <w:kern w:val="0"/>
          <w:sz w:val="24"/>
          <w:szCs w:val="24"/>
          <w:u w:val="single"/>
          <w:rtl/>
          <w:lang w:eastAsia="en-GB" w:bidi="ar-EG"/>
          <w14:ligatures w14:val="none"/>
        </w:rPr>
        <w:t xml:space="preserve">وقــرر أنه وكل عنه: </w:t>
      </w:r>
    </w:p>
    <w:p w14:paraId="41778EFE" w14:textId="58BD8D4E" w:rsidR="0058730F" w:rsidRPr="00FA0A3E" w:rsidRDefault="0058730F" w:rsidP="00FA0A3E">
      <w:pPr>
        <w:bidi/>
        <w:spacing w:after="0" w:line="380" w:lineRule="exact"/>
        <w:ind w:left="-45"/>
        <w:jc w:val="both"/>
        <w:rPr>
          <w:rFonts w:ascii="Tahoma" w:eastAsia="Times New Roman" w:hAnsi="Tahoma" w:cs="Simplified Arabic"/>
          <w:b/>
          <w:bCs/>
          <w:color w:val="000000"/>
          <w:kern w:val="0"/>
          <w:sz w:val="24"/>
          <w:szCs w:val="24"/>
          <w:rtl/>
          <w:lang w:eastAsia="ar-SA" w:bidi="ar-EG"/>
          <w14:ligatures w14:val="none"/>
        </w:rPr>
      </w:pPr>
      <w:permStart w:id="1553148819" w:edGrp="everyone"/>
      <w:r w:rsidRPr="00FA0A3E">
        <w:rPr>
          <w:rFonts w:ascii="Tahoma" w:eastAsia="Times New Roman" w:hAnsi="Tahoma" w:cs="Simplified Arabic" w:hint="cs"/>
          <w:b/>
          <w:bCs/>
          <w:color w:val="000000"/>
          <w:kern w:val="0"/>
          <w:sz w:val="24"/>
          <w:szCs w:val="24"/>
          <w:rtl/>
          <w:lang w:val="en-US" w:eastAsia="ar-SA" w:bidi="ar-EG"/>
          <w14:ligatures w14:val="none"/>
        </w:rPr>
        <w:t xml:space="preserve">السيد/ ----------------------- </w:t>
      </w:r>
      <w:r w:rsidRPr="00FA0A3E">
        <w:rPr>
          <w:rFonts w:ascii="Tahoma" w:eastAsia="Times New Roman" w:hAnsi="Tahoma" w:cs="Simplified Arabic"/>
          <w:b/>
          <w:bCs/>
          <w:color w:val="000000"/>
          <w:kern w:val="0"/>
          <w:sz w:val="24"/>
          <w:szCs w:val="24"/>
          <w:rtl/>
          <w:lang w:val="en-US" w:eastAsia="ar-SA" w:bidi="ar-EG"/>
          <w14:ligatures w14:val="none"/>
        </w:rPr>
        <w:t>–</w:t>
      </w:r>
      <w:r w:rsidRPr="00FA0A3E">
        <w:rPr>
          <w:rFonts w:ascii="Tahoma" w:eastAsia="Times New Roman" w:hAnsi="Tahoma" w:cs="Simplified Arabic" w:hint="cs"/>
          <w:b/>
          <w:bCs/>
          <w:color w:val="000000"/>
          <w:kern w:val="0"/>
          <w:sz w:val="24"/>
          <w:szCs w:val="24"/>
          <w:rtl/>
          <w:lang w:val="en-US" w:eastAsia="ar-SA" w:bidi="ar-EG"/>
          <w14:ligatures w14:val="none"/>
        </w:rPr>
        <w:t xml:space="preserve"> مصري الجنـسية </w:t>
      </w:r>
      <w:r w:rsidRPr="00FA0A3E">
        <w:rPr>
          <w:rFonts w:ascii="Tahoma" w:eastAsia="Times New Roman" w:hAnsi="Tahoma" w:cs="Simplified Arabic"/>
          <w:b/>
          <w:bCs/>
          <w:color w:val="000000"/>
          <w:kern w:val="0"/>
          <w:sz w:val="24"/>
          <w:szCs w:val="24"/>
          <w:rtl/>
          <w:lang w:val="en-US" w:eastAsia="ar-SA" w:bidi="ar-EG"/>
          <w14:ligatures w14:val="none"/>
        </w:rPr>
        <w:t>–</w:t>
      </w:r>
      <w:r w:rsidR="00FA0A3E">
        <w:rPr>
          <w:rFonts w:ascii="Tahoma" w:eastAsia="Times New Roman" w:hAnsi="Tahoma" w:cs="Simplified Arabic" w:hint="cs"/>
          <w:b/>
          <w:bCs/>
          <w:color w:val="000000"/>
          <w:kern w:val="0"/>
          <w:sz w:val="24"/>
          <w:szCs w:val="24"/>
          <w:rtl/>
          <w:lang w:val="en-US" w:eastAsia="ar-SA" w:bidi="ar-EG"/>
          <w14:ligatures w14:val="none"/>
        </w:rPr>
        <w:t xml:space="preserve"> </w:t>
      </w:r>
      <w:r w:rsidRPr="00FA0A3E">
        <w:rPr>
          <w:rFonts w:ascii="Tahoma" w:eastAsia="Times New Roman" w:hAnsi="Tahoma" w:cs="Simplified Arabic" w:hint="cs"/>
          <w:b/>
          <w:bCs/>
          <w:color w:val="000000"/>
          <w:kern w:val="0"/>
          <w:sz w:val="24"/>
          <w:szCs w:val="24"/>
          <w:rtl/>
          <w:lang w:val="en-US" w:eastAsia="ar-SA" w:bidi="ar-EG"/>
          <w14:ligatures w14:val="none"/>
        </w:rPr>
        <w:t>الرقم القومى:  ---</w:t>
      </w:r>
      <w:r w:rsidR="00FA0A3E">
        <w:rPr>
          <w:rFonts w:ascii="Tahoma" w:eastAsia="Times New Roman" w:hAnsi="Tahoma" w:cs="Simplified Arabic" w:hint="cs"/>
          <w:b/>
          <w:bCs/>
          <w:color w:val="000000"/>
          <w:kern w:val="0"/>
          <w:sz w:val="24"/>
          <w:szCs w:val="24"/>
          <w:rtl/>
          <w:lang w:val="en-US" w:eastAsia="ar-SA" w:bidi="ar-EG"/>
          <w14:ligatures w14:val="none"/>
        </w:rPr>
        <w:t>-------</w:t>
      </w:r>
      <w:r w:rsidRPr="00FA0A3E">
        <w:rPr>
          <w:rFonts w:ascii="Tahoma" w:eastAsia="Times New Roman" w:hAnsi="Tahoma" w:cs="Simplified Arabic" w:hint="cs"/>
          <w:b/>
          <w:bCs/>
          <w:color w:val="000000"/>
          <w:kern w:val="0"/>
          <w:sz w:val="24"/>
          <w:szCs w:val="24"/>
          <w:rtl/>
          <w:lang w:val="en-US" w:eastAsia="ar-SA" w:bidi="ar-EG"/>
          <w14:ligatures w14:val="none"/>
        </w:rPr>
        <w:t>-----------------</w:t>
      </w:r>
    </w:p>
    <w:permEnd w:id="1553148819"/>
    <w:p w14:paraId="22B57374" w14:textId="7AE2C160" w:rsidR="0058730F" w:rsidRPr="00FA0A3E" w:rsidRDefault="0058730F" w:rsidP="00FA0A3E">
      <w:pPr>
        <w:tabs>
          <w:tab w:val="left" w:pos="4465"/>
        </w:tabs>
        <w:bidi/>
        <w:spacing w:after="0" w:line="380" w:lineRule="exact"/>
        <w:ind w:left="-45"/>
        <w:jc w:val="center"/>
        <w:rPr>
          <w:rFonts w:ascii="Simplified Arabic" w:eastAsia="Times New Roman" w:hAnsi="Simplified Arabic" w:cs="Simplified Arabic"/>
          <w:b/>
          <w:bCs/>
          <w:color w:val="000000"/>
          <w:kern w:val="0"/>
          <w:sz w:val="24"/>
          <w:szCs w:val="24"/>
          <w:rtl/>
          <w:lang w:eastAsia="en-GB" w:bidi="ar-EG"/>
          <w14:ligatures w14:val="none"/>
        </w:rPr>
      </w:pPr>
      <w:r w:rsidRPr="00FA0A3E">
        <w:rPr>
          <w:rFonts w:ascii="Simplified Arabic" w:eastAsia="Times New Roman" w:hAnsi="Simplified Arabic" w:cs="Simplified Arabic"/>
          <w:b/>
          <w:bCs/>
          <w:color w:val="000000"/>
          <w:kern w:val="0"/>
          <w:sz w:val="24"/>
          <w:szCs w:val="24"/>
          <w:u w:val="single"/>
          <w:rtl/>
          <w:lang w:eastAsia="en-GB" w:bidi="ar-EG"/>
          <w14:ligatures w14:val="none"/>
        </w:rPr>
        <w:t xml:space="preserve">وذلك </w:t>
      </w:r>
      <w:r w:rsidRPr="00FA0A3E">
        <w:rPr>
          <w:rFonts w:ascii="Simplified Arabic" w:eastAsia="Times New Roman" w:hAnsi="Simplified Arabic" w:cs="Simplified Arabic" w:hint="cs"/>
          <w:b/>
          <w:bCs/>
          <w:color w:val="000000"/>
          <w:kern w:val="0"/>
          <w:sz w:val="24"/>
          <w:szCs w:val="24"/>
          <w:u w:val="single"/>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w:t>
      </w:r>
    </w:p>
    <w:p w14:paraId="261AEB87" w14:textId="4433F1FA" w:rsidR="0058730F" w:rsidRPr="00FA0A3E" w:rsidRDefault="0058730F" w:rsidP="00FA0A3E">
      <w:pPr>
        <w:bidi/>
        <w:spacing w:after="0" w:line="380" w:lineRule="exact"/>
        <w:ind w:left="-45"/>
        <w:jc w:val="both"/>
        <w:rPr>
          <w:rFonts w:ascii="Simplified Arabic" w:eastAsia="Times New Roman" w:hAnsi="Simplified Arabic" w:cs="Simplified Arabic"/>
          <w:b/>
          <w:bCs/>
          <w:color w:val="000000"/>
          <w:kern w:val="0"/>
          <w:sz w:val="24"/>
          <w:szCs w:val="24"/>
          <w:u w:val="single"/>
          <w:rtl/>
          <w:lang w:eastAsia="en-GB" w:bidi="ar-EG"/>
          <w14:ligatures w14:val="none"/>
        </w:rPr>
      </w:pPr>
      <w:bookmarkStart w:id="0" w:name="_Hlk144208136"/>
      <w:r w:rsidRPr="00FA0A3E">
        <w:rPr>
          <w:rFonts w:ascii="Simplified Arabic" w:eastAsia="Times New Roman" w:hAnsi="Simplified Arabic" w:cs="Simplified Arabic" w:hint="cs"/>
          <w:b/>
          <w:bCs/>
          <w:color w:val="000000"/>
          <w:kern w:val="0"/>
          <w:sz w:val="24"/>
          <w:szCs w:val="24"/>
          <w:u w:val="single"/>
          <w:rtl/>
          <w:lang w:eastAsia="en-GB" w:bidi="ar-EG"/>
          <w14:ligatures w14:val="none"/>
        </w:rPr>
        <w:t>أولاً:</w:t>
      </w:r>
      <w:r w:rsidR="00FA0A3E">
        <w:rPr>
          <w:rFonts w:ascii="Simplified Arabic" w:eastAsia="Times New Roman" w:hAnsi="Simplified Arabic" w:cs="Simplified Arabic" w:hint="cs"/>
          <w:b/>
          <w:bCs/>
          <w:color w:val="000000"/>
          <w:kern w:val="0"/>
          <w:sz w:val="24"/>
          <w:szCs w:val="24"/>
          <w:u w:val="single"/>
          <w:rtl/>
          <w:lang w:eastAsia="en-GB" w:bidi="ar-EG"/>
          <w14:ligatures w14:val="none"/>
        </w:rPr>
        <w:t xml:space="preserve"> </w:t>
      </w:r>
      <w:r w:rsidRPr="00FA0A3E">
        <w:rPr>
          <w:rFonts w:ascii="Simplified Arabic" w:eastAsia="Times New Roman" w:hAnsi="Simplified Arabic" w:cs="Simplified Arabic"/>
          <w:b/>
          <w:bCs/>
          <w:color w:val="000000"/>
          <w:kern w:val="0"/>
          <w:sz w:val="24"/>
          <w:szCs w:val="24"/>
          <w:u w:val="single"/>
          <w:rtl/>
          <w:lang w:eastAsia="en-GB" w:bidi="ar-EG"/>
          <w14:ligatures w14:val="none"/>
        </w:rPr>
        <w:t>القضايا واجراءات التقاضي وما يتعلق بها:</w:t>
      </w:r>
    </w:p>
    <w:bookmarkEnd w:id="0"/>
    <w:p w14:paraId="71CA7155" w14:textId="77777777" w:rsidR="0058730F" w:rsidRPr="00FA0A3E" w:rsidRDefault="0058730F" w:rsidP="00FA0A3E">
      <w:pPr>
        <w:tabs>
          <w:tab w:val="right" w:pos="9299"/>
        </w:tabs>
        <w:bidi/>
        <w:spacing w:after="0" w:line="380" w:lineRule="exact"/>
        <w:ind w:left="-45"/>
        <w:jc w:val="both"/>
        <w:rPr>
          <w:rFonts w:ascii="Simplified Arabic" w:eastAsia="Times New Roman" w:hAnsi="Simplified Arabic" w:cs="Simplified Arabic"/>
          <w:b/>
          <w:bCs/>
          <w:color w:val="000000"/>
          <w:kern w:val="0"/>
          <w:sz w:val="24"/>
          <w:szCs w:val="24"/>
          <w:rtl/>
          <w:lang w:eastAsia="en-GB" w:bidi="ar-EG"/>
          <w14:ligatures w14:val="none"/>
        </w:rPr>
      </w:pPr>
      <w:r w:rsidRPr="00FA0A3E">
        <w:rPr>
          <w:rFonts w:ascii="Simplified Arabic" w:eastAsia="Times New Roman" w:hAnsi="Simplified Arabic" w:cs="Simplified Arabic"/>
          <w:b/>
          <w:bCs/>
          <w:color w:val="000000"/>
          <w:kern w:val="0"/>
          <w:sz w:val="24"/>
          <w:szCs w:val="24"/>
          <w:rtl/>
          <w:lang w:eastAsia="en-GB" w:bidi="ar-EG"/>
          <w14:ligatures w14:val="none"/>
        </w:rPr>
        <w:t>وذلك فى جـميع القضايا التي تـرفع منـى أو على أمام جميع المحاكم وفي تقديم الأوراق لقلم المحضرين وتسلمها وفي الصلح والاقرار والإنكار والإبراء والطعن بالتزوير وطلب تحليف اليمين الحاسمة وردها وقبولها والطعن في تقارير الخبراء والمحكمين وردهم واستبدالهم وفي طلب تعيين الخبراء وفي الحضور أمام جميع المحاكم بكافة أنواعها من قضايا وتصرفات وخلافه والمحاكم الحـسبية للأحوال الشخصية وفي التقرير بعمل المعارضـات والالتماسات والاشكالات والاستئناف في جميع القضايا المدنية والجنائية والأحوال الشخصية وفي التقرير بالنقض في الأحكام وتقديم المذكرات وفي اتخاذ كافة ما تقتضيه اجراءات التقاضي وفي استلام صور الأحكام وتنفيذها وفي الحضور أمام الجهات الادارية أياً كانت ومصالح الحكومة ومصلحة الشهر العقاري ومكاتبها ومأمورياتها وتقديم الطلبات والتوقيع عليها وعلى الالتماسات والمذكرات وتسلم الأوراق والمستندات والعقود العرفية والرسمية وفي الحضور أمام مصلحة الضرائب ومأمورياتها ولجان الطعن والتصالـح وتقديم المذكرات وتسلم صور التقريرات والتقديرات والمناقشـة فيها وقبول ما يرى قبوله ورفض ما يرى رفضه وفي تقديم الرسوم والأمانات للمحاكم وتسويتها وقبض باقيها وفي تسلم وتسليم الأوراق والأوامر والمستندات والعقود العرفية والرسمية من وإلى أقلام كتاب المحاكم والجهات الادارية والتوقيـع نيابة عنـه بالتسـليم في كل ما ذكر وفي التقرير بفقد القسائم والتوقيع على محاضر المخالفات والحضور أمام محكمة القضاء الاداري (مجلس الدولة) ،</w:t>
      </w: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واذن الموكل للوكيل بتوكيل غيره في كل أو</w:t>
      </w:r>
      <w:r w:rsidRPr="00FA0A3E">
        <w:rPr>
          <w:rFonts w:ascii="Simplified Arabic" w:eastAsia="Times New Roman" w:hAnsi="Simplified Arabic" w:cs="Simplified Arabic"/>
          <w:b/>
          <w:bCs/>
          <w:color w:val="000000"/>
          <w:kern w:val="0"/>
          <w:sz w:val="24"/>
          <w:szCs w:val="24"/>
          <w:lang w:eastAsia="en-GB" w:bidi="ar-EG"/>
          <w14:ligatures w14:val="none"/>
        </w:rPr>
        <w:t xml:space="preserve"> </w:t>
      </w:r>
      <w:r w:rsidRPr="00FA0A3E">
        <w:rPr>
          <w:rFonts w:ascii="Simplified Arabic" w:eastAsia="Times New Roman" w:hAnsi="Simplified Arabic" w:cs="Simplified Arabic"/>
          <w:b/>
          <w:bCs/>
          <w:color w:val="000000"/>
          <w:kern w:val="0"/>
          <w:sz w:val="24"/>
          <w:szCs w:val="24"/>
          <w:rtl/>
          <w:lang w:eastAsia="en-GB" w:bidi="ar-EG"/>
          <w14:ligatures w14:val="none"/>
        </w:rPr>
        <w:t>بعض ما ذكر .</w:t>
      </w:r>
    </w:p>
    <w:p w14:paraId="7E6ABB2B" w14:textId="309DB064" w:rsidR="0058730F" w:rsidRPr="00FA0A3E" w:rsidRDefault="0058730F" w:rsidP="00FA0A3E">
      <w:pPr>
        <w:tabs>
          <w:tab w:val="right" w:pos="9299"/>
        </w:tabs>
        <w:bidi/>
        <w:spacing w:after="0" w:line="380" w:lineRule="exact"/>
        <w:ind w:left="-45"/>
        <w:jc w:val="highKashida"/>
        <w:rPr>
          <w:rFonts w:ascii="Simplified Arabic" w:eastAsia="Times New Roman" w:hAnsi="Simplified Arabic" w:cs="Simplified Arabic"/>
          <w:b/>
          <w:bCs/>
          <w:color w:val="000000"/>
          <w:kern w:val="0"/>
          <w:sz w:val="24"/>
          <w:szCs w:val="24"/>
          <w:rtl/>
          <w:lang w:eastAsia="en-GB"/>
          <w14:ligatures w14:val="none"/>
        </w:rPr>
      </w:pPr>
      <w:r w:rsidRPr="00FA0A3E">
        <w:rPr>
          <w:rFonts w:ascii="Simplified Arabic" w:eastAsia="Times New Roman" w:hAnsi="Simplified Arabic" w:cs="Simplified Arabic"/>
          <w:b/>
          <w:bCs/>
          <w:color w:val="000000"/>
          <w:kern w:val="0"/>
          <w:sz w:val="24"/>
          <w:szCs w:val="24"/>
          <w:u w:val="single"/>
          <w:rtl/>
          <w:lang w:eastAsia="en-GB"/>
          <w14:ligatures w14:val="none"/>
        </w:rPr>
        <w:t>ثانياً: أعمال التصرف</w:t>
      </w:r>
      <w:r w:rsidRPr="00FA0A3E">
        <w:rPr>
          <w:rFonts w:ascii="Simplified Arabic" w:eastAsia="Times New Roman" w:hAnsi="Simplified Arabic" w:cs="Simplified Arabic"/>
          <w:b/>
          <w:bCs/>
          <w:color w:val="000000"/>
          <w:kern w:val="0"/>
          <w:sz w:val="24"/>
          <w:szCs w:val="24"/>
          <w:rtl/>
          <w:lang w:eastAsia="en-GB"/>
          <w14:ligatures w14:val="none"/>
        </w:rPr>
        <w:t xml:space="preserve">: </w:t>
      </w:r>
    </w:p>
    <w:p w14:paraId="5F9B5309" w14:textId="77DEC557" w:rsidR="0058730F" w:rsidRPr="00FA0A3E" w:rsidRDefault="0058730F" w:rsidP="00FA0A3E">
      <w:pPr>
        <w:bidi/>
        <w:spacing w:after="0" w:line="380" w:lineRule="exact"/>
        <w:ind w:left="-45"/>
        <w:jc w:val="both"/>
        <w:rPr>
          <w:rFonts w:ascii="Simplified Arabic" w:eastAsia="Times New Roman" w:hAnsi="Simplified Arabic" w:cs="Simplified Arabic"/>
          <w:b/>
          <w:bCs/>
          <w:color w:val="000000"/>
          <w:kern w:val="0"/>
          <w:sz w:val="24"/>
          <w:szCs w:val="24"/>
          <w:rtl/>
          <w:lang w:eastAsia="en-GB" w:bidi="ar-EG"/>
          <w14:ligatures w14:val="none"/>
        </w:rPr>
      </w:pPr>
      <w:r w:rsidRPr="00FA0A3E">
        <w:rPr>
          <w:rFonts w:ascii="Simplified Arabic" w:eastAsia="Times New Roman" w:hAnsi="Simplified Arabic" w:cs="Simplified Arabic"/>
          <w:b/>
          <w:bCs/>
          <w:color w:val="000000"/>
          <w:kern w:val="0"/>
          <w:sz w:val="24"/>
          <w:szCs w:val="24"/>
          <w:rtl/>
          <w:lang w:eastAsia="en-GB" w:bidi="ar-EG"/>
          <w14:ligatures w14:val="none"/>
        </w:rPr>
        <w:t>للوكيل الحق فى التوقيع على كافة عقود الشراء والبيع ( الابتدائية والنهائية )</w:t>
      </w: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 والبيع</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والتنازل لنفسه أو للغير وفى دفع وقبض الاثمان، واشهار حق الارث وأنهاء الوقف وأخذ حق الامتياز وشطبه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hint="cs"/>
          <w:b/>
          <w:bCs/>
          <w:color w:val="000000"/>
          <w:kern w:val="0"/>
          <w:sz w:val="24"/>
          <w:szCs w:val="24"/>
          <w:rtl/>
          <w:lang w:eastAsia="en-GB" w:bidi="ar-EG"/>
          <w14:ligatures w14:val="none"/>
        </w:rPr>
        <w:t>الأراضي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الزراعية والعقارات </w:t>
      </w:r>
      <w:r w:rsidRPr="00FA0A3E">
        <w:rPr>
          <w:rFonts w:ascii="Simplified Arabic" w:eastAsia="Times New Roman" w:hAnsi="Simplified Arabic" w:cs="Simplified Arabic" w:hint="cs"/>
          <w:b/>
          <w:bCs/>
          <w:color w:val="000000"/>
          <w:kern w:val="0"/>
          <w:sz w:val="24"/>
          <w:szCs w:val="24"/>
          <w:rtl/>
          <w:lang w:eastAsia="en-GB" w:bidi="ar-EG"/>
          <w14:ligatures w14:val="none"/>
        </w:rPr>
        <w:t>والأراضي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وكل ثابت ومنقول والتوقيع على كافة أنواع عقود الشراء</w:t>
      </w: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 والبيع </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الابتدائية والنهائية وفى دفع الاثمان وباقيها وأخذ واعطاء المخالصات وفى جميع التصرفات الناقلة للملكية أو المقيدة لها بما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ذلك جميع أنواع عقود الشطب أو القرارات المتعلقة بذلك وشراء وايداع واستبدال الاوراق الرسمية والاسهم والمستندات وكوبوناتها وقبض ثمنها، والتعامل مع البورصة وشركات السمسرة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الاوراق المالية وأحقية التعامل مع كافة البنوك المصرية والأجنبية والاستثمارية الموجودة في مصر </w:t>
      </w:r>
      <w:r w:rsidRPr="00FA0A3E">
        <w:rPr>
          <w:rFonts w:ascii="Simplified Arabic" w:eastAsia="Times New Roman" w:hAnsi="Simplified Arabic" w:cs="Simplified Arabic"/>
          <w:b/>
          <w:bCs/>
          <w:color w:val="000000"/>
          <w:kern w:val="0"/>
          <w:sz w:val="24"/>
          <w:szCs w:val="24"/>
          <w:rtl/>
          <w:lang w:eastAsia="en-GB"/>
          <w14:ligatures w14:val="none"/>
        </w:rPr>
        <w:t xml:space="preserve">وذلك </w:t>
      </w:r>
      <w:r w:rsidRPr="00FA0A3E">
        <w:rPr>
          <w:rFonts w:ascii="Simplified Arabic" w:eastAsia="Times New Roman" w:hAnsi="Simplified Arabic" w:cs="Simplified Arabic" w:hint="cs"/>
          <w:b/>
          <w:bCs/>
          <w:color w:val="000000"/>
          <w:kern w:val="0"/>
          <w:sz w:val="24"/>
          <w:szCs w:val="24"/>
          <w:rtl/>
          <w:lang w:eastAsia="en-GB"/>
          <w14:ligatures w14:val="none"/>
        </w:rPr>
        <w:t>في</w:t>
      </w:r>
      <w:r w:rsidRPr="00FA0A3E">
        <w:rPr>
          <w:rFonts w:ascii="Simplified Arabic" w:eastAsia="Times New Roman" w:hAnsi="Simplified Arabic" w:cs="Simplified Arabic"/>
          <w:b/>
          <w:bCs/>
          <w:color w:val="000000"/>
          <w:kern w:val="0"/>
          <w:sz w:val="24"/>
          <w:szCs w:val="24"/>
          <w:rtl/>
          <w:lang w:eastAsia="en-GB"/>
          <w14:ligatures w14:val="none"/>
        </w:rPr>
        <w:t xml:space="preserve"> فتح او اغلاق الحسابات وسحب وإيداع النقود بالعملات المختلفة وإنشاء ودائع وفك ودائع وانشاء شهادات وفك شهادات</w:t>
      </w:r>
      <w:r w:rsidRPr="00FA0A3E">
        <w:rPr>
          <w:rFonts w:ascii="Simplified Arabic" w:eastAsia="Times New Roman" w:hAnsi="Simplified Arabic" w:cs="Simplified Arabic" w:hint="cs"/>
          <w:b/>
          <w:bCs/>
          <w:color w:val="000000"/>
          <w:kern w:val="0"/>
          <w:sz w:val="24"/>
          <w:szCs w:val="24"/>
          <w:rtl/>
          <w:lang w:eastAsia="en-GB"/>
          <w14:ligatures w14:val="none"/>
        </w:rPr>
        <w:t xml:space="preserve"> واسترداد القيمة</w:t>
      </w:r>
      <w:r w:rsidRPr="00FA0A3E">
        <w:rPr>
          <w:rFonts w:ascii="Simplified Arabic" w:eastAsia="Times New Roman" w:hAnsi="Simplified Arabic" w:cs="Simplified Arabic"/>
          <w:b/>
          <w:bCs/>
          <w:color w:val="000000"/>
          <w:kern w:val="0"/>
          <w:sz w:val="24"/>
          <w:szCs w:val="24"/>
          <w:rtl/>
          <w:lang w:eastAsia="en-GB"/>
          <w14:ligatures w14:val="none"/>
        </w:rPr>
        <w:t xml:space="preserve">، </w:t>
      </w:r>
      <w:r w:rsidRPr="00FA0A3E">
        <w:rPr>
          <w:rFonts w:ascii="Simplified Arabic" w:eastAsia="Times New Roman" w:hAnsi="Simplified Arabic" w:cs="Simplified Arabic" w:hint="cs"/>
          <w:b/>
          <w:bCs/>
          <w:color w:val="000000"/>
          <w:kern w:val="0"/>
          <w:sz w:val="24"/>
          <w:szCs w:val="24"/>
          <w:rtl/>
          <w:lang w:eastAsia="en-GB"/>
          <w14:ligatures w14:val="none"/>
        </w:rPr>
        <w:t>واسترداد</w:t>
      </w:r>
      <w:r w:rsidRPr="00FA0A3E">
        <w:rPr>
          <w:rFonts w:ascii="Simplified Arabic" w:eastAsia="Times New Roman" w:hAnsi="Simplified Arabic" w:cs="Simplified Arabic"/>
          <w:b/>
          <w:bCs/>
          <w:color w:val="000000"/>
          <w:kern w:val="0"/>
          <w:sz w:val="24"/>
          <w:szCs w:val="24"/>
          <w:rtl/>
          <w:lang w:eastAsia="en-GB"/>
          <w14:ligatures w14:val="none"/>
        </w:rPr>
        <w:t xml:space="preserve"> قيمة الودائع وصرف فوائد وأرباح شهادات </w:t>
      </w:r>
      <w:r w:rsidRPr="00FA0A3E">
        <w:rPr>
          <w:rFonts w:ascii="Simplified Arabic" w:eastAsia="Times New Roman" w:hAnsi="Simplified Arabic" w:cs="Simplified Arabic" w:hint="cs"/>
          <w:b/>
          <w:bCs/>
          <w:color w:val="000000"/>
          <w:kern w:val="0"/>
          <w:sz w:val="24"/>
          <w:szCs w:val="24"/>
          <w:rtl/>
          <w:lang w:eastAsia="en-GB"/>
          <w14:ligatures w14:val="none"/>
        </w:rPr>
        <w:t>الاستثمار</w:t>
      </w:r>
      <w:r w:rsidRPr="00FA0A3E">
        <w:rPr>
          <w:rFonts w:ascii="Simplified Arabic" w:eastAsia="Times New Roman" w:hAnsi="Simplified Arabic" w:cs="Simplified Arabic"/>
          <w:b/>
          <w:bCs/>
          <w:color w:val="000000"/>
          <w:kern w:val="0"/>
          <w:sz w:val="24"/>
          <w:szCs w:val="24"/>
          <w:rtl/>
          <w:lang w:eastAsia="en-GB"/>
          <w14:ligatures w14:val="none"/>
        </w:rPr>
        <w:t xml:space="preserve">، وبيع وشراء شهادات </w:t>
      </w:r>
      <w:r w:rsidR="00FA0A3E" w:rsidRPr="00FA0A3E">
        <w:rPr>
          <w:rFonts w:ascii="Simplified Arabic" w:eastAsia="Times New Roman" w:hAnsi="Simplified Arabic" w:cs="Simplified Arabic" w:hint="cs"/>
          <w:b/>
          <w:bCs/>
          <w:color w:val="000000"/>
          <w:kern w:val="0"/>
          <w:sz w:val="24"/>
          <w:szCs w:val="24"/>
          <w:rtl/>
          <w:lang w:eastAsia="en-GB"/>
          <w14:ligatures w14:val="none"/>
        </w:rPr>
        <w:t>الاستثمار</w:t>
      </w:r>
      <w:r w:rsidRPr="00FA0A3E">
        <w:rPr>
          <w:rFonts w:ascii="Simplified Arabic" w:eastAsia="Times New Roman" w:hAnsi="Simplified Arabic" w:cs="Simplified Arabic"/>
          <w:b/>
          <w:bCs/>
          <w:color w:val="000000"/>
          <w:kern w:val="0"/>
          <w:sz w:val="24"/>
          <w:szCs w:val="24"/>
          <w:rtl/>
          <w:lang w:eastAsia="en-GB"/>
          <w14:ligatures w14:val="none"/>
        </w:rPr>
        <w:t>، وسحب قيمة شهادات فئة العائد المتغير</w:t>
      </w:r>
      <w:r w:rsidRPr="00FA0A3E">
        <w:rPr>
          <w:rFonts w:ascii="Simplified Arabic" w:eastAsia="Times New Roman" w:hAnsi="Simplified Arabic" w:cs="Simplified Arabic" w:hint="cs"/>
          <w:b/>
          <w:bCs/>
          <w:color w:val="000000"/>
          <w:kern w:val="0"/>
          <w:sz w:val="24"/>
          <w:szCs w:val="24"/>
          <w:rtl/>
          <w:lang w:eastAsia="en-GB"/>
          <w14:ligatures w14:val="none"/>
        </w:rPr>
        <w:t xml:space="preserve"> والثابت بكافة أنواعها</w:t>
      </w:r>
      <w:r w:rsidRPr="00FA0A3E">
        <w:rPr>
          <w:rFonts w:ascii="Simplified Arabic" w:eastAsia="Times New Roman" w:hAnsi="Simplified Arabic" w:cs="Simplified Arabic"/>
          <w:b/>
          <w:bCs/>
          <w:color w:val="000000"/>
          <w:kern w:val="0"/>
          <w:sz w:val="24"/>
          <w:szCs w:val="24"/>
          <w:rtl/>
          <w:lang w:eastAsia="en-GB"/>
          <w14:ligatures w14:val="none"/>
        </w:rPr>
        <w:t xml:space="preserve">، والتحويل بين الحسابات واستلام وصرف الشيكات الصادرة </w:t>
      </w:r>
      <w:r w:rsidRPr="00FA0A3E">
        <w:rPr>
          <w:rFonts w:ascii="Simplified Arabic" w:eastAsia="Times New Roman" w:hAnsi="Simplified Arabic" w:cs="Simplified Arabic" w:hint="cs"/>
          <w:b/>
          <w:bCs/>
          <w:color w:val="000000"/>
          <w:kern w:val="0"/>
          <w:sz w:val="24"/>
          <w:szCs w:val="24"/>
          <w:rtl/>
          <w:lang w:eastAsia="en-GB"/>
          <w14:ligatures w14:val="none"/>
        </w:rPr>
        <w:t>بأسمى</w:t>
      </w:r>
      <w:r w:rsidRPr="00FA0A3E">
        <w:rPr>
          <w:rFonts w:ascii="Simplified Arabic" w:eastAsia="Times New Roman" w:hAnsi="Simplified Arabic" w:cs="Simplified Arabic"/>
          <w:b/>
          <w:bCs/>
          <w:color w:val="000000"/>
          <w:kern w:val="0"/>
          <w:sz w:val="24"/>
          <w:szCs w:val="24"/>
          <w:rtl/>
          <w:lang w:eastAsia="en-GB"/>
          <w14:ligatures w14:val="none"/>
        </w:rPr>
        <w:t xml:space="preserve"> نيابة عنى </w:t>
      </w:r>
      <w:r w:rsidR="00FA0A3E" w:rsidRPr="00FA0A3E">
        <w:rPr>
          <w:rFonts w:ascii="Simplified Arabic" w:eastAsia="Times New Roman" w:hAnsi="Simplified Arabic" w:cs="Simplified Arabic" w:hint="cs"/>
          <w:b/>
          <w:bCs/>
          <w:color w:val="000000"/>
          <w:kern w:val="0"/>
          <w:sz w:val="24"/>
          <w:szCs w:val="24"/>
          <w:rtl/>
          <w:lang w:eastAsia="en-GB"/>
          <w14:ligatures w14:val="none"/>
        </w:rPr>
        <w:t>واستصدار</w:t>
      </w:r>
      <w:r w:rsidRPr="00FA0A3E">
        <w:rPr>
          <w:rFonts w:ascii="Simplified Arabic" w:eastAsia="Times New Roman" w:hAnsi="Simplified Arabic" w:cs="Simplified Arabic"/>
          <w:b/>
          <w:bCs/>
          <w:color w:val="000000"/>
          <w:kern w:val="0"/>
          <w:sz w:val="24"/>
          <w:szCs w:val="24"/>
          <w:rtl/>
          <w:lang w:eastAsia="en-GB"/>
          <w14:ligatures w14:val="none"/>
        </w:rPr>
        <w:t xml:space="preserve"> دفاتر الشيكات والتوقيع نيابة عنى على اى مستندات بنكية ، وللوكيل الحق فى </w:t>
      </w:r>
      <w:r w:rsidRPr="00FA0A3E">
        <w:rPr>
          <w:rFonts w:ascii="Simplified Arabic" w:eastAsia="Times New Roman" w:hAnsi="Simplified Arabic" w:cs="Simplified Arabic" w:hint="cs"/>
          <w:b/>
          <w:bCs/>
          <w:color w:val="000000"/>
          <w:kern w:val="0"/>
          <w:sz w:val="24"/>
          <w:szCs w:val="24"/>
          <w:rtl/>
          <w:lang w:eastAsia="en-GB"/>
          <w14:ligatures w14:val="none"/>
        </w:rPr>
        <w:t>استلام</w:t>
      </w:r>
      <w:r w:rsidRPr="00FA0A3E">
        <w:rPr>
          <w:rFonts w:ascii="Simplified Arabic" w:eastAsia="Times New Roman" w:hAnsi="Simplified Arabic" w:cs="Simplified Arabic"/>
          <w:b/>
          <w:bCs/>
          <w:color w:val="000000"/>
          <w:kern w:val="0"/>
          <w:sz w:val="24"/>
          <w:szCs w:val="24"/>
          <w:rtl/>
          <w:lang w:eastAsia="en-GB"/>
          <w14:ligatures w14:val="none"/>
        </w:rPr>
        <w:t xml:space="preserve"> الكارت الخاص بالحساب </w:t>
      </w:r>
      <w:r w:rsidRPr="00FA0A3E">
        <w:rPr>
          <w:rFonts w:ascii="Simplified Arabic" w:eastAsia="Times New Roman" w:hAnsi="Simplified Arabic" w:cs="Simplified Arabic" w:hint="cs"/>
          <w:b/>
          <w:bCs/>
          <w:color w:val="000000"/>
          <w:kern w:val="0"/>
          <w:sz w:val="24"/>
          <w:szCs w:val="24"/>
          <w:rtl/>
          <w:lang w:eastAsia="en-GB"/>
          <w14:ligatures w14:val="none"/>
        </w:rPr>
        <w:t xml:space="preserve">سواء ائتماني او </w:t>
      </w:r>
      <w:r w:rsidRPr="00FA0A3E">
        <w:rPr>
          <w:rFonts w:ascii="Simplified Arabic" w:eastAsia="Times New Roman" w:hAnsi="Simplified Arabic" w:cs="Simplified Arabic"/>
          <w:b/>
          <w:bCs/>
          <w:color w:val="000000"/>
          <w:kern w:val="0"/>
          <w:sz w:val="24"/>
          <w:szCs w:val="24"/>
          <w:lang w:eastAsia="en-GB"/>
          <w14:ligatures w14:val="none"/>
        </w:rPr>
        <w:t>ATM</w:t>
      </w: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b/>
          <w:bCs/>
          <w:color w:val="000000"/>
          <w:kern w:val="0"/>
          <w:sz w:val="24"/>
          <w:szCs w:val="24"/>
          <w:rtl/>
          <w:lang w:eastAsia="en-GB"/>
          <w14:ligatures w14:val="none"/>
        </w:rPr>
        <w:t xml:space="preserve">والرقم السرى وتنشيطه </w:t>
      </w:r>
      <w:r w:rsidRPr="00FA0A3E">
        <w:rPr>
          <w:rFonts w:ascii="Simplified Arabic" w:eastAsia="Times New Roman" w:hAnsi="Simplified Arabic" w:cs="Simplified Arabic" w:hint="cs"/>
          <w:b/>
          <w:bCs/>
          <w:color w:val="000000"/>
          <w:kern w:val="0"/>
          <w:sz w:val="24"/>
          <w:szCs w:val="24"/>
          <w:rtl/>
          <w:lang w:eastAsia="en-GB"/>
          <w14:ligatures w14:val="none"/>
        </w:rPr>
        <w:t>واستلام</w:t>
      </w:r>
      <w:r w:rsidRPr="00FA0A3E">
        <w:rPr>
          <w:rFonts w:ascii="Simplified Arabic" w:eastAsia="Times New Roman" w:hAnsi="Simplified Arabic" w:cs="Simplified Arabic"/>
          <w:b/>
          <w:bCs/>
          <w:color w:val="000000"/>
          <w:kern w:val="0"/>
          <w:sz w:val="24"/>
          <w:szCs w:val="24"/>
          <w:rtl/>
          <w:lang w:eastAsia="en-GB"/>
          <w14:ligatures w14:val="none"/>
        </w:rPr>
        <w:t xml:space="preserve"> كشوف الحساب </w:t>
      </w:r>
      <w:r w:rsidRPr="00FA0A3E">
        <w:rPr>
          <w:rFonts w:ascii="Simplified Arabic" w:eastAsia="Times New Roman" w:hAnsi="Simplified Arabic" w:cs="Simplified Arabic" w:hint="cs"/>
          <w:b/>
          <w:bCs/>
          <w:color w:val="000000"/>
          <w:kern w:val="0"/>
          <w:sz w:val="24"/>
          <w:szCs w:val="24"/>
          <w:rtl/>
          <w:lang w:eastAsia="en-GB"/>
          <w14:ligatures w14:val="none"/>
        </w:rPr>
        <w:t>وأي</w:t>
      </w:r>
      <w:r w:rsidRPr="00FA0A3E">
        <w:rPr>
          <w:rFonts w:ascii="Simplified Arabic" w:eastAsia="Times New Roman" w:hAnsi="Simplified Arabic" w:cs="Simplified Arabic"/>
          <w:b/>
          <w:bCs/>
          <w:color w:val="000000"/>
          <w:kern w:val="0"/>
          <w:sz w:val="24"/>
          <w:szCs w:val="24"/>
          <w:rtl/>
          <w:lang w:eastAsia="en-GB"/>
          <w14:ligatures w14:val="none"/>
        </w:rPr>
        <w:t xml:space="preserve"> مراسلات بنكية أخرى </w:t>
      </w:r>
      <w:r w:rsidRPr="00FA0A3E">
        <w:rPr>
          <w:rFonts w:ascii="Simplified Arabic" w:eastAsia="Times New Roman" w:hAnsi="Simplified Arabic" w:cs="Simplified Arabic" w:hint="cs"/>
          <w:b/>
          <w:bCs/>
          <w:color w:val="000000"/>
          <w:kern w:val="0"/>
          <w:sz w:val="24"/>
          <w:szCs w:val="24"/>
          <w:rtl/>
          <w:lang w:eastAsia="en-GB"/>
          <w14:ligatures w14:val="none"/>
        </w:rPr>
        <w:t xml:space="preserve">والتوقيع على الأوراق والمستندات </w:t>
      </w:r>
      <w:r w:rsidRPr="00FA0A3E">
        <w:rPr>
          <w:rFonts w:ascii="Simplified Arabic" w:eastAsia="Times New Roman" w:hAnsi="Simplified Arabic" w:cs="Simplified Arabic" w:hint="cs"/>
          <w:b/>
          <w:bCs/>
          <w:color w:val="000000"/>
          <w:kern w:val="0"/>
          <w:sz w:val="24"/>
          <w:szCs w:val="24"/>
          <w:rtl/>
          <w:lang w:eastAsia="en-GB"/>
          <w14:ligatures w14:val="none"/>
        </w:rPr>
        <w:lastRenderedPageBreak/>
        <w:t>المتعلقة بذلك وعلى عموم ماله التصرف</w:t>
      </w:r>
      <w:r w:rsidRPr="00FA0A3E">
        <w:rPr>
          <w:rFonts w:ascii="Simplified Arabic" w:eastAsia="Times New Roman" w:hAnsi="Simplified Arabic" w:cs="Simplified Arabic"/>
          <w:b/>
          <w:bCs/>
          <w:color w:val="000000"/>
          <w:kern w:val="0"/>
          <w:sz w:val="24"/>
          <w:szCs w:val="24"/>
          <w:rtl/>
          <w:lang w:eastAsia="en-GB"/>
          <w14:ligatures w14:val="none"/>
        </w:rPr>
        <w:t xml:space="preserve">، وللوكيل الحق </w:t>
      </w:r>
      <w:r w:rsidRPr="00FA0A3E">
        <w:rPr>
          <w:rFonts w:ascii="Simplified Arabic" w:eastAsia="Times New Roman" w:hAnsi="Simplified Arabic" w:cs="Simplified Arabic" w:hint="cs"/>
          <w:b/>
          <w:bCs/>
          <w:color w:val="000000"/>
          <w:kern w:val="0"/>
          <w:sz w:val="24"/>
          <w:szCs w:val="24"/>
          <w:rtl/>
          <w:lang w:eastAsia="en-GB"/>
          <w14:ligatures w14:val="none"/>
        </w:rPr>
        <w:t>في</w:t>
      </w:r>
      <w:r w:rsidRPr="00FA0A3E">
        <w:rPr>
          <w:rFonts w:ascii="Simplified Arabic" w:eastAsia="Times New Roman" w:hAnsi="Simplified Arabic" w:cs="Simplified Arabic"/>
          <w:b/>
          <w:bCs/>
          <w:color w:val="000000"/>
          <w:kern w:val="0"/>
          <w:sz w:val="24"/>
          <w:szCs w:val="24"/>
          <w:rtl/>
          <w:lang w:eastAsia="en-GB"/>
          <w14:ligatures w14:val="none"/>
        </w:rPr>
        <w:t xml:space="preserve"> تقديم والتوقيع نيابة عنى على كافة الاوراق او المستندات الخاصة ب</w:t>
      </w:r>
      <w:r w:rsidRPr="00FA0A3E">
        <w:rPr>
          <w:rFonts w:ascii="Simplified Arabic" w:eastAsia="Times New Roman" w:hAnsi="Simplified Arabic" w:cs="Simplified Arabic"/>
          <w:b/>
          <w:bCs/>
          <w:color w:val="000000"/>
          <w:kern w:val="0"/>
          <w:sz w:val="24"/>
          <w:szCs w:val="24"/>
          <w:rtl/>
          <w:lang w:eastAsia="en-GB" w:bidi="ar-EG"/>
          <w14:ligatures w14:val="none"/>
        </w:rPr>
        <w:t xml:space="preserve">تحديث بياناتي بالبنك وإضافة وتحديث </w:t>
      </w:r>
      <w:r w:rsidRPr="00FA0A3E">
        <w:rPr>
          <w:rFonts w:ascii="Simplified Arabic" w:eastAsia="Times New Roman" w:hAnsi="Simplified Arabic" w:cs="Simplified Arabic"/>
          <w:b/>
          <w:bCs/>
          <w:color w:val="000000"/>
          <w:kern w:val="0"/>
          <w:sz w:val="24"/>
          <w:szCs w:val="24"/>
          <w:lang w:eastAsia="en-GB"/>
          <w14:ligatures w14:val="none"/>
        </w:rPr>
        <w:t>E-mail</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الخاص بي وإضافة أرقام التليفونات الخاصة بي في داخل مصر وخارجها أو تعديلها، وإضافة وتحديث عنواني البريدي والمراسلات بداخل مصر وخارجها والتوقيع على مستندات الانترنت البنكي بما في ذلك استلام كلمة المرور وتحديثها وطلب الاشتراك بالخدمة </w:t>
      </w:r>
      <w:r w:rsidRPr="00FA0A3E">
        <w:rPr>
          <w:rFonts w:ascii="Simplified Arabic" w:eastAsia="Times New Roman" w:hAnsi="Simplified Arabic" w:cs="Simplified Arabic"/>
          <w:b/>
          <w:bCs/>
          <w:color w:val="000000"/>
          <w:kern w:val="0"/>
          <w:sz w:val="24"/>
          <w:szCs w:val="24"/>
          <w:lang w:eastAsia="en-GB"/>
          <w14:ligatures w14:val="none"/>
        </w:rPr>
        <w:t>“TOKEN”</w:t>
      </w:r>
      <w:r w:rsidRPr="00FA0A3E">
        <w:rPr>
          <w:rFonts w:ascii="Simplified Arabic" w:eastAsia="Times New Roman" w:hAnsi="Simplified Arabic" w:cs="Simplified Arabic"/>
          <w:b/>
          <w:bCs/>
          <w:color w:val="000000"/>
          <w:kern w:val="0"/>
          <w:sz w:val="24"/>
          <w:szCs w:val="24"/>
          <w:rtl/>
          <w:lang w:eastAsia="en-GB"/>
          <w14:ligatures w14:val="none"/>
        </w:rPr>
        <w:t xml:space="preserve"> وخدمات </w:t>
      </w:r>
      <w:r w:rsidRPr="00FA0A3E">
        <w:rPr>
          <w:rFonts w:ascii="Simplified Arabic" w:eastAsia="Times New Roman" w:hAnsi="Simplified Arabic" w:cs="Simplified Arabic"/>
          <w:b/>
          <w:bCs/>
          <w:color w:val="000000"/>
          <w:kern w:val="0"/>
          <w:sz w:val="24"/>
          <w:szCs w:val="24"/>
          <w:lang w:eastAsia="en-GB"/>
          <w14:ligatures w14:val="none"/>
        </w:rPr>
        <w:t>Internet Banking</w:t>
      </w:r>
      <w:r w:rsidRPr="00FA0A3E">
        <w:rPr>
          <w:rFonts w:ascii="Simplified Arabic" w:eastAsia="Times New Roman" w:hAnsi="Simplified Arabic" w:cs="Simplified Arabic" w:hint="cs"/>
          <w:b/>
          <w:bCs/>
          <w:color w:val="000000"/>
          <w:kern w:val="0"/>
          <w:sz w:val="24"/>
          <w:szCs w:val="24"/>
          <w:rtl/>
          <w:lang w:eastAsia="en-GB"/>
          <w14:ligatures w14:val="none"/>
        </w:rPr>
        <w:t>،</w:t>
      </w:r>
      <w:r w:rsidRPr="00FA0A3E">
        <w:rPr>
          <w:rFonts w:ascii="Simplified Arabic" w:eastAsia="Times New Roman" w:hAnsi="Simplified Arabic" w:cs="Simplified Arabic"/>
          <w:b/>
          <w:bCs/>
          <w:color w:val="000000"/>
          <w:kern w:val="0"/>
          <w:sz w:val="24"/>
          <w:szCs w:val="24"/>
          <w:rtl/>
          <w:lang w:eastAsia="en-GB"/>
          <w14:ligatures w14:val="none"/>
        </w:rPr>
        <w:t xml:space="preserve"> وكذا للوكيل الحق فى التعامل على حسابات يوم بيوم </w:t>
      </w:r>
      <w:r w:rsidRPr="00FA0A3E">
        <w:rPr>
          <w:rFonts w:ascii="Simplified Arabic" w:eastAsia="Times New Roman" w:hAnsi="Simplified Arabic" w:cs="Simplified Arabic"/>
          <w:b/>
          <w:bCs/>
          <w:color w:val="000000"/>
          <w:kern w:val="0"/>
          <w:sz w:val="24"/>
          <w:szCs w:val="24"/>
          <w:rtl/>
          <w:lang w:eastAsia="en-GB" w:bidi="ar-EG"/>
          <w14:ligatures w14:val="none"/>
        </w:rPr>
        <w:t xml:space="preserve">وله الحق في توكيل الغير في كل أو بعض مما ذكر. وللوكيل الحق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شراء وبيع السيارات بكافة أنواعها</w:t>
      </w:r>
      <w:r w:rsidR="00FA0A3E">
        <w:rPr>
          <w:rFonts w:ascii="Simplified Arabic" w:eastAsia="Times New Roman" w:hAnsi="Simplified Arabic" w:cs="Simplified Arabic" w:hint="cs"/>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b/>
          <w:bCs/>
          <w:color w:val="000000"/>
          <w:kern w:val="0"/>
          <w:sz w:val="24"/>
          <w:szCs w:val="24"/>
          <w:rtl/>
          <w:lang w:eastAsia="en-GB" w:bidi="ar-EG"/>
          <w14:ligatures w14:val="none"/>
        </w:rPr>
        <w:t xml:space="preserve">(للنفس او للغير) واستخراج رخصها وتجديدها سنويا ودفع الرسوم والتأمينات وتغيير النمر المعدنية وكافة </w:t>
      </w:r>
      <w:r w:rsidRPr="00FA0A3E">
        <w:rPr>
          <w:rFonts w:ascii="Simplified Arabic" w:eastAsia="Times New Roman" w:hAnsi="Simplified Arabic" w:cs="Simplified Arabic" w:hint="cs"/>
          <w:b/>
          <w:bCs/>
          <w:color w:val="000000"/>
          <w:kern w:val="0"/>
          <w:sz w:val="24"/>
          <w:szCs w:val="24"/>
          <w:rtl/>
          <w:lang w:eastAsia="en-GB" w:bidi="ar-EG"/>
          <w14:ligatures w14:val="none"/>
        </w:rPr>
        <w:t>إجراءات</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المرور والتوقيع على العقود والاوراق الخاصة بذلك ، وكذا للوكيل الحق فى فتح حسابات جديدة بجميع أنواعها لدى جميع البنوك والتصرف </w:t>
      </w:r>
      <w:r w:rsidRPr="00FA0A3E">
        <w:rPr>
          <w:rFonts w:ascii="Simplified Arabic" w:eastAsia="Times New Roman" w:hAnsi="Simplified Arabic" w:cs="Simplified Arabic" w:hint="cs"/>
          <w:b/>
          <w:bCs/>
          <w:color w:val="000000"/>
          <w:kern w:val="0"/>
          <w:sz w:val="24"/>
          <w:szCs w:val="24"/>
          <w:rtl/>
          <w:lang w:eastAsia="en-GB" w:bidi="ar-EG"/>
          <w14:ligatures w14:val="none"/>
        </w:rPr>
        <w:t>بالإيداع</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والسحب لكل المبالغ المستحقة من جميع خزائن الحكومة والشركات والبنوك المصرية والاستثمارية والبنوك الاجنبية والبنك </w:t>
      </w:r>
      <w:r w:rsidRPr="00FA0A3E">
        <w:rPr>
          <w:rFonts w:ascii="Simplified Arabic" w:eastAsia="Times New Roman" w:hAnsi="Simplified Arabic" w:cs="Simplified Arabic" w:hint="cs"/>
          <w:b/>
          <w:bCs/>
          <w:color w:val="000000"/>
          <w:kern w:val="0"/>
          <w:sz w:val="24"/>
          <w:szCs w:val="24"/>
          <w:rtl/>
          <w:lang w:eastAsia="en-GB" w:bidi="ar-EG"/>
          <w14:ligatures w14:val="none"/>
        </w:rPr>
        <w:t>المركزي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وهيئة البريد وهيئة التأمينات الاجتماعية وكافة الهيئات والمؤسسات العامة أو الخاصة وبما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ذلك صرف الشيكات والحوالات والمعاشات الشهرية والمرتبات والمكاف</w:t>
      </w:r>
      <w:r w:rsidR="00FA0A3E">
        <w:rPr>
          <w:rFonts w:ascii="Simplified Arabic" w:eastAsia="Times New Roman" w:hAnsi="Simplified Arabic" w:cs="Simplified Arabic" w:hint="cs"/>
          <w:b/>
          <w:bCs/>
          <w:color w:val="000000"/>
          <w:kern w:val="0"/>
          <w:sz w:val="24"/>
          <w:szCs w:val="24"/>
          <w:rtl/>
          <w:lang w:eastAsia="en-GB" w:bidi="ar-EG"/>
          <w14:ligatures w14:val="none"/>
        </w:rPr>
        <w:t>آ</w:t>
      </w:r>
      <w:r w:rsidRPr="00FA0A3E">
        <w:rPr>
          <w:rFonts w:ascii="Simplified Arabic" w:eastAsia="Times New Roman" w:hAnsi="Simplified Arabic" w:cs="Simplified Arabic"/>
          <w:b/>
          <w:bCs/>
          <w:color w:val="000000"/>
          <w:kern w:val="0"/>
          <w:sz w:val="24"/>
          <w:szCs w:val="24"/>
          <w:rtl/>
          <w:lang w:eastAsia="en-GB" w:bidi="ar-EG"/>
          <w14:ligatures w14:val="none"/>
        </w:rPr>
        <w:t xml:space="preserve">ت والادخار وفك الودائع بكافة أنواعها وأياً كان مقدارها والتوقيع على الاوراق والمستندات والاقرارات المالية، وللوكيل الحق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تغير عنوان المراسلات البنكية الخاص </w:t>
      </w:r>
      <w:r w:rsidRPr="00FA0A3E">
        <w:rPr>
          <w:rFonts w:ascii="Simplified Arabic" w:eastAsia="Times New Roman" w:hAnsi="Simplified Arabic" w:cs="Simplified Arabic" w:hint="cs"/>
          <w:b/>
          <w:bCs/>
          <w:color w:val="000000"/>
          <w:kern w:val="0"/>
          <w:sz w:val="24"/>
          <w:szCs w:val="24"/>
          <w:rtl/>
          <w:lang w:eastAsia="en-GB" w:bidi="ar-EG"/>
          <w14:ligatures w14:val="none"/>
        </w:rPr>
        <w:t>بي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كافة البنوك المصرية، وللوكيل الحق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التعامل مع كافة الجهات الحكومية وغير الحكومية وكافة الوزارات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التقديم واستخراج واستلام اى اوراق او مستندات خاصة </w:t>
      </w:r>
      <w:r w:rsidRPr="00FA0A3E">
        <w:rPr>
          <w:rFonts w:ascii="Simplified Arabic" w:eastAsia="Times New Roman" w:hAnsi="Simplified Arabic" w:cs="Simplified Arabic" w:hint="cs"/>
          <w:b/>
          <w:bCs/>
          <w:color w:val="000000"/>
          <w:kern w:val="0"/>
          <w:sz w:val="24"/>
          <w:szCs w:val="24"/>
          <w:rtl/>
          <w:lang w:eastAsia="en-GB" w:bidi="ar-EG"/>
          <w14:ligatures w14:val="none"/>
        </w:rPr>
        <w:t>بي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وله الحق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توكيل الغير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كل او بعض ما ذ</w:t>
      </w:r>
      <w:r w:rsidR="007A2197">
        <w:rPr>
          <w:rFonts w:ascii="Simplified Arabic" w:eastAsia="Times New Roman" w:hAnsi="Simplified Arabic" w:cs="Simplified Arabic" w:hint="cs"/>
          <w:b/>
          <w:bCs/>
          <w:color w:val="000000"/>
          <w:kern w:val="0"/>
          <w:sz w:val="24"/>
          <w:szCs w:val="24"/>
          <w:rtl/>
          <w:lang w:eastAsia="en-GB" w:bidi="ar-EG"/>
          <w14:ligatures w14:val="none"/>
        </w:rPr>
        <w:t>ُ</w:t>
      </w:r>
      <w:r w:rsidRPr="00FA0A3E">
        <w:rPr>
          <w:rFonts w:ascii="Simplified Arabic" w:eastAsia="Times New Roman" w:hAnsi="Simplified Arabic" w:cs="Simplified Arabic"/>
          <w:b/>
          <w:bCs/>
          <w:color w:val="000000"/>
          <w:kern w:val="0"/>
          <w:sz w:val="24"/>
          <w:szCs w:val="24"/>
          <w:rtl/>
          <w:lang w:eastAsia="en-GB" w:bidi="ar-EG"/>
          <w14:ligatures w14:val="none"/>
        </w:rPr>
        <w:t>كر</w:t>
      </w:r>
      <w:r w:rsidR="007A2197">
        <w:rPr>
          <w:rFonts w:ascii="Simplified Arabic" w:eastAsia="Times New Roman" w:hAnsi="Simplified Arabic" w:cs="Simplified Arabic" w:hint="cs"/>
          <w:b/>
          <w:bCs/>
          <w:color w:val="000000"/>
          <w:kern w:val="0"/>
          <w:sz w:val="24"/>
          <w:szCs w:val="24"/>
          <w:rtl/>
          <w:lang w:eastAsia="en-GB" w:bidi="ar-EG"/>
          <w14:ligatures w14:val="none"/>
        </w:rPr>
        <w:t>.</w:t>
      </w:r>
    </w:p>
    <w:p w14:paraId="64CD6831" w14:textId="5F3FE0BE" w:rsidR="0058730F" w:rsidRPr="00FA0A3E" w:rsidRDefault="0058730F" w:rsidP="00FA0A3E">
      <w:pPr>
        <w:bidi/>
        <w:spacing w:after="0" w:line="380" w:lineRule="exact"/>
        <w:ind w:left="-45"/>
        <w:jc w:val="both"/>
        <w:rPr>
          <w:rFonts w:ascii="Simplified Arabic" w:eastAsia="Times New Roman" w:hAnsi="Simplified Arabic" w:cs="Simplified Arabic"/>
          <w:b/>
          <w:bCs/>
          <w:color w:val="000000"/>
          <w:kern w:val="0"/>
          <w:sz w:val="24"/>
          <w:szCs w:val="24"/>
          <w:u w:val="single"/>
          <w:rtl/>
          <w:lang w:eastAsia="en-GB" w:bidi="ar-EG"/>
          <w14:ligatures w14:val="none"/>
        </w:rPr>
      </w:pPr>
      <w:bookmarkStart w:id="1" w:name="_Hlk144208061"/>
      <w:r w:rsidRPr="00FA0A3E">
        <w:rPr>
          <w:rFonts w:ascii="Simplified Arabic" w:eastAsia="Times New Roman" w:hAnsi="Simplified Arabic" w:cs="Simplified Arabic"/>
          <w:b/>
          <w:bCs/>
          <w:color w:val="000000"/>
          <w:kern w:val="0"/>
          <w:sz w:val="24"/>
          <w:szCs w:val="24"/>
          <w:u w:val="single"/>
          <w:rtl/>
          <w:lang w:eastAsia="en-GB" w:bidi="ar-EG"/>
          <w14:ligatures w14:val="none"/>
        </w:rPr>
        <w:t>ثالثاً: أعمال الإدارة:</w:t>
      </w:r>
    </w:p>
    <w:p w14:paraId="37231D88" w14:textId="77777777" w:rsidR="0058730F" w:rsidRPr="00FA0A3E" w:rsidRDefault="0058730F" w:rsidP="00FA0A3E">
      <w:pPr>
        <w:tabs>
          <w:tab w:val="right" w:pos="9299"/>
        </w:tabs>
        <w:bidi/>
        <w:spacing w:after="0" w:line="380" w:lineRule="exact"/>
        <w:ind w:left="-45"/>
        <w:jc w:val="both"/>
        <w:rPr>
          <w:rFonts w:ascii="Simplified Arabic" w:eastAsia="Times New Roman" w:hAnsi="Simplified Arabic" w:cs="Simplified Arabic"/>
          <w:b/>
          <w:bCs/>
          <w:color w:val="000000"/>
          <w:kern w:val="0"/>
          <w:sz w:val="24"/>
          <w:szCs w:val="24"/>
          <w:rtl/>
          <w:lang w:eastAsia="en-GB" w:bidi="ar-EG"/>
          <w14:ligatures w14:val="none"/>
        </w:rPr>
      </w:pPr>
      <w:bookmarkStart w:id="2" w:name="_Hlk144209323"/>
      <w:r w:rsidRPr="00FA0A3E">
        <w:rPr>
          <w:rFonts w:ascii="Simplified Arabic" w:eastAsia="Times New Roman" w:hAnsi="Simplified Arabic" w:cs="Simplified Arabic"/>
          <w:b/>
          <w:bCs/>
          <w:color w:val="000000"/>
          <w:kern w:val="0"/>
          <w:sz w:val="24"/>
          <w:szCs w:val="24"/>
          <w:rtl/>
          <w:lang w:eastAsia="en-GB" w:bidi="ar-EG"/>
          <w14:ligatures w14:val="none"/>
        </w:rPr>
        <w:t xml:space="preserve">وكذا وكلته فى تأجير واستئجار العقارات المبنية وتحرير الايصالات وسداد المخالفات ومحاسبة </w:t>
      </w:r>
      <w:r w:rsidRPr="00FA0A3E">
        <w:rPr>
          <w:rFonts w:ascii="Simplified Arabic" w:eastAsia="Times New Roman" w:hAnsi="Simplified Arabic" w:cs="Simplified Arabic" w:hint="cs"/>
          <w:b/>
          <w:bCs/>
          <w:color w:val="000000"/>
          <w:kern w:val="0"/>
          <w:sz w:val="24"/>
          <w:szCs w:val="24"/>
          <w:rtl/>
          <w:lang w:eastAsia="en-GB" w:bidi="ar-EG"/>
          <w14:ligatures w14:val="none"/>
        </w:rPr>
        <w:t>المستأجرين</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وفسخ العقود الايجارية أو التنازل عنها والتوقيع على الأوراق والعقود المتعلقة بذلك وفى </w:t>
      </w:r>
      <w:r w:rsidRPr="00FA0A3E">
        <w:rPr>
          <w:rFonts w:ascii="Simplified Arabic" w:eastAsia="Times New Roman" w:hAnsi="Simplified Arabic" w:cs="Simplified Arabic" w:hint="cs"/>
          <w:b/>
          <w:bCs/>
          <w:color w:val="000000"/>
          <w:kern w:val="0"/>
          <w:sz w:val="24"/>
          <w:szCs w:val="24"/>
          <w:rtl/>
          <w:lang w:eastAsia="en-GB" w:bidi="ar-EG"/>
          <w14:ligatures w14:val="none"/>
        </w:rPr>
        <w:t>أقامه</w:t>
      </w:r>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hint="cs"/>
          <w:b/>
          <w:bCs/>
          <w:color w:val="000000"/>
          <w:kern w:val="0"/>
          <w:sz w:val="24"/>
          <w:szCs w:val="24"/>
          <w:rtl/>
          <w:lang w:eastAsia="en-GB" w:bidi="ar-EG"/>
          <w14:ligatures w14:val="none"/>
        </w:rPr>
        <w:t>المباني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أو ازالتها وطلب الترخيص بها واستلامها وتمثيله أمام المصالح الحكومية وأجهزة ووحدات الحكم المحلى والهيئات والمؤسسات سواء حكومية أو خاصة أو أفراد والتوقيع على ما يتطلبه ذلك وفى استلام مواد البناء من أى جهة ودفع الايجارات واستلام وتوقيع العقود اللازمة بالتعاقد أو الفسخ والتنازل بمقابل أو بدونه، وفى تصدير أو استخراج جوازات السفر وجميع المصالح الحكومية والجهات المتعلقة به واذنه </w:t>
      </w:r>
      <w:r w:rsidRPr="00FA0A3E">
        <w:rPr>
          <w:rFonts w:ascii="Simplified Arabic" w:eastAsia="Times New Roman" w:hAnsi="Simplified Arabic" w:cs="Simplified Arabic" w:hint="cs"/>
          <w:b/>
          <w:bCs/>
          <w:color w:val="000000"/>
          <w:kern w:val="0"/>
          <w:sz w:val="24"/>
          <w:szCs w:val="24"/>
          <w:rtl/>
          <w:lang w:eastAsia="en-GB" w:bidi="ar-EG"/>
          <w14:ligatures w14:val="none"/>
        </w:rPr>
        <w:t>في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hint="cs"/>
          <w:b/>
          <w:bCs/>
          <w:color w:val="000000"/>
          <w:kern w:val="0"/>
          <w:sz w:val="24"/>
          <w:szCs w:val="24"/>
          <w:rtl/>
          <w:lang w:eastAsia="en-GB" w:bidi="ar-EG"/>
          <w14:ligatures w14:val="none"/>
        </w:rPr>
        <w:t>تمثيلي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أمام مصلحة الضرائب ووزارة المالية، والتعامل مع جميع المرافق الحكومية والغير حكومية من غاز وكهرباء ومياه والشركة المصرية </w:t>
      </w:r>
      <w:r w:rsidRPr="00FA0A3E">
        <w:rPr>
          <w:rFonts w:ascii="Simplified Arabic" w:eastAsia="Times New Roman" w:hAnsi="Simplified Arabic" w:cs="Simplified Arabic" w:hint="cs"/>
          <w:b/>
          <w:bCs/>
          <w:color w:val="000000"/>
          <w:kern w:val="0"/>
          <w:sz w:val="24"/>
          <w:szCs w:val="24"/>
          <w:rtl/>
          <w:lang w:eastAsia="en-GB" w:bidi="ar-EG"/>
          <w14:ligatures w14:val="none"/>
        </w:rPr>
        <w:t>للاتصالات</w:t>
      </w:r>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b/>
          <w:bCs/>
          <w:color w:val="000000"/>
          <w:kern w:val="0"/>
          <w:sz w:val="24"/>
          <w:szCs w:val="24"/>
          <w:rtl/>
          <w:lang w:eastAsia="ar-SA"/>
          <w14:ligatures w14:val="none"/>
        </w:rPr>
        <w:t xml:space="preserve"> وكذلك له الحق في تمثيلينا أمام مصلحة الشهر العقاري</w:t>
      </w:r>
      <w:r w:rsidRPr="00FA0A3E">
        <w:rPr>
          <w:rFonts w:ascii="Simplified Arabic" w:eastAsia="Times New Roman" w:hAnsi="Simplified Arabic" w:cs="Simplified Arabic" w:hint="cs"/>
          <w:b/>
          <w:bCs/>
          <w:color w:val="000000"/>
          <w:kern w:val="0"/>
          <w:sz w:val="24"/>
          <w:szCs w:val="24"/>
          <w:rtl/>
          <w:lang w:eastAsia="ar-SA"/>
          <w14:ligatures w14:val="none"/>
        </w:rPr>
        <w:t>،</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وله الحق في توكيل الغير في كل أو بعض مما ذكر.</w:t>
      </w:r>
    </w:p>
    <w:p w14:paraId="5930BC4D" w14:textId="2C84BE3A" w:rsidR="0058730F" w:rsidRPr="00FA0A3E" w:rsidRDefault="0058730F" w:rsidP="00FA0A3E">
      <w:pPr>
        <w:tabs>
          <w:tab w:val="right" w:pos="9299"/>
        </w:tabs>
        <w:bidi/>
        <w:spacing w:after="0" w:line="380" w:lineRule="exact"/>
        <w:ind w:left="-45"/>
        <w:jc w:val="both"/>
        <w:rPr>
          <w:rFonts w:ascii="Simplified Arabic" w:eastAsia="Times New Roman" w:hAnsi="Simplified Arabic" w:cs="Simplified Arabic"/>
          <w:b/>
          <w:bCs/>
          <w:color w:val="000000"/>
          <w:kern w:val="0"/>
          <w:sz w:val="24"/>
          <w:szCs w:val="24"/>
          <w:u w:val="single"/>
          <w:rtl/>
          <w:lang w:eastAsia="en-GB" w:bidi="ar-EG"/>
          <w14:ligatures w14:val="none"/>
        </w:rPr>
      </w:pPr>
      <w:bookmarkStart w:id="3" w:name="_Hlk145413708"/>
      <w:bookmarkEnd w:id="1"/>
      <w:bookmarkEnd w:id="2"/>
      <w:r w:rsidRPr="00FA0A3E">
        <w:rPr>
          <w:rFonts w:ascii="Simplified Arabic" w:eastAsia="Times New Roman" w:hAnsi="Simplified Arabic" w:cs="Simplified Arabic"/>
          <w:b/>
          <w:bCs/>
          <w:color w:val="000000"/>
          <w:kern w:val="0"/>
          <w:sz w:val="24"/>
          <w:szCs w:val="24"/>
          <w:u w:val="single"/>
          <w:rtl/>
          <w:lang w:eastAsia="en-GB" w:bidi="ar-EG"/>
          <w14:ligatures w14:val="none"/>
        </w:rPr>
        <w:t>رابع</w:t>
      </w:r>
      <w:r w:rsidRPr="00FA0A3E">
        <w:rPr>
          <w:rFonts w:ascii="Simplified Arabic" w:eastAsia="Times New Roman" w:hAnsi="Simplified Arabic" w:cs="Simplified Arabic" w:hint="cs"/>
          <w:b/>
          <w:bCs/>
          <w:color w:val="000000"/>
          <w:kern w:val="0"/>
          <w:sz w:val="24"/>
          <w:szCs w:val="24"/>
          <w:u w:val="single"/>
          <w:rtl/>
          <w:lang w:eastAsia="en-GB" w:bidi="ar-EG"/>
          <w14:ligatures w14:val="none"/>
        </w:rPr>
        <w:t>ا</w:t>
      </w:r>
      <w:r w:rsidRPr="00FA0A3E">
        <w:rPr>
          <w:rFonts w:ascii="Simplified Arabic" w:eastAsia="Times New Roman" w:hAnsi="Simplified Arabic" w:cs="Simplified Arabic"/>
          <w:b/>
          <w:bCs/>
          <w:color w:val="000000"/>
          <w:kern w:val="0"/>
          <w:sz w:val="24"/>
          <w:szCs w:val="24"/>
          <w:u w:val="single"/>
          <w:rtl/>
          <w:lang w:eastAsia="en-GB" w:bidi="ar-EG"/>
          <w14:ligatures w14:val="none"/>
        </w:rPr>
        <w:t>: اقرار بنوك:</w:t>
      </w:r>
    </w:p>
    <w:p w14:paraId="3DB4C444" w14:textId="276A935E" w:rsidR="0058730F" w:rsidRPr="00FA0A3E" w:rsidRDefault="0058730F" w:rsidP="00FA0A3E">
      <w:pPr>
        <w:tabs>
          <w:tab w:val="right" w:pos="9299"/>
        </w:tabs>
        <w:bidi/>
        <w:spacing w:after="0" w:line="380" w:lineRule="exact"/>
        <w:ind w:left="-45"/>
        <w:jc w:val="both"/>
        <w:rPr>
          <w:rFonts w:ascii="Simplified Arabic" w:eastAsia="Times New Roman" w:hAnsi="Simplified Arabic" w:cs="Simplified Arabic"/>
          <w:b/>
          <w:bCs/>
          <w:color w:val="000000"/>
          <w:kern w:val="0"/>
          <w:sz w:val="24"/>
          <w:szCs w:val="24"/>
          <w:rtl/>
          <w:lang w:eastAsia="en-GB" w:bidi="ar-EG"/>
          <w14:ligatures w14:val="none"/>
        </w:rPr>
      </w:pPr>
      <w:r w:rsidRPr="00FA0A3E">
        <w:rPr>
          <w:rFonts w:ascii="Simplified Arabic" w:eastAsia="Times New Roman" w:hAnsi="Simplified Arabic" w:cs="Simplified Arabic"/>
          <w:b/>
          <w:bCs/>
          <w:color w:val="000000"/>
          <w:kern w:val="0"/>
          <w:sz w:val="24"/>
          <w:szCs w:val="24"/>
          <w:rtl/>
          <w:lang w:eastAsia="en-GB" w:bidi="ar-EG"/>
          <w14:ligatures w14:val="none"/>
        </w:rPr>
        <w:t>أقر أنا/</w:t>
      </w:r>
      <w:r w:rsidR="007A2197">
        <w:rPr>
          <w:rFonts w:ascii="Simplified Arabic" w:eastAsia="Times New Roman" w:hAnsi="Simplified Arabic" w:cs="Simplified Arabic" w:hint="cs"/>
          <w:b/>
          <w:bCs/>
          <w:color w:val="000000"/>
          <w:kern w:val="0"/>
          <w:sz w:val="24"/>
          <w:szCs w:val="24"/>
          <w:rtl/>
          <w:lang w:eastAsia="en-GB" w:bidi="ar-EG"/>
          <w14:ligatures w14:val="none"/>
        </w:rPr>
        <w:t xml:space="preserve"> </w:t>
      </w:r>
      <w:permStart w:id="36457266" w:edGrp="everyone"/>
      <w:r w:rsidR="007A2197">
        <w:rPr>
          <w:rFonts w:ascii="Simplified Arabic" w:eastAsia="Times New Roman" w:hAnsi="Simplified Arabic" w:cs="Simplified Arabic" w:hint="cs"/>
          <w:b/>
          <w:bCs/>
          <w:color w:val="000000"/>
          <w:kern w:val="0"/>
          <w:sz w:val="24"/>
          <w:szCs w:val="24"/>
          <w:rtl/>
          <w:lang w:eastAsia="en-GB" w:bidi="ar-EG"/>
          <w14:ligatures w14:val="none"/>
        </w:rPr>
        <w:t>--------------------</w:t>
      </w:r>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permEnd w:id="36457266"/>
      <w:r w:rsidRPr="00FA0A3E">
        <w:rPr>
          <w:rFonts w:ascii="Simplified Arabic" w:eastAsia="Times New Roman" w:hAnsi="Simplified Arabic" w:cs="Simplified Arabic"/>
          <w:b/>
          <w:bCs/>
          <w:color w:val="000000"/>
          <w:kern w:val="0"/>
          <w:sz w:val="24"/>
          <w:szCs w:val="24"/>
          <w:rtl/>
          <w:lang w:eastAsia="en-GB" w:bidi="ar-EG"/>
          <w14:ligatures w14:val="none"/>
        </w:rPr>
        <w:t xml:space="preserve">أن </w:t>
      </w:r>
      <w:r w:rsidRPr="00FA0A3E">
        <w:rPr>
          <w:rFonts w:ascii="Simplified Arabic" w:eastAsia="Times New Roman" w:hAnsi="Simplified Arabic" w:cs="Simplified Arabic" w:hint="cs"/>
          <w:b/>
          <w:bCs/>
          <w:color w:val="000000"/>
          <w:kern w:val="0"/>
          <w:sz w:val="24"/>
          <w:szCs w:val="24"/>
          <w:rtl/>
          <w:lang w:eastAsia="en-GB" w:bidi="ar-EG"/>
          <w14:ligatures w14:val="none"/>
        </w:rPr>
        <w:t>توقيعي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هذا مطابق وهو </w:t>
      </w:r>
      <w:r w:rsidRPr="00FA0A3E">
        <w:rPr>
          <w:rFonts w:ascii="Simplified Arabic" w:eastAsia="Times New Roman" w:hAnsi="Simplified Arabic" w:cs="Simplified Arabic" w:hint="cs"/>
          <w:b/>
          <w:bCs/>
          <w:color w:val="000000"/>
          <w:kern w:val="0"/>
          <w:sz w:val="24"/>
          <w:szCs w:val="24"/>
          <w:rtl/>
          <w:lang w:eastAsia="en-GB" w:bidi="ar-EG"/>
          <w14:ligatures w14:val="none"/>
        </w:rPr>
        <w:t>توقيعي</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لدى البنوك</w:t>
      </w:r>
      <w:r w:rsidR="007A2197">
        <w:rPr>
          <w:rFonts w:ascii="Simplified Arabic" w:eastAsia="Times New Roman" w:hAnsi="Simplified Arabic" w:cs="Simplified Arabic" w:hint="cs"/>
          <w:b/>
          <w:bCs/>
          <w:color w:val="000000"/>
          <w:kern w:val="0"/>
          <w:sz w:val="24"/>
          <w:szCs w:val="24"/>
          <w:rtl/>
          <w:lang w:eastAsia="en-GB" w:bidi="ar-EG"/>
          <w14:ligatures w14:val="none"/>
        </w:rPr>
        <w:t>:</w:t>
      </w:r>
    </w:p>
    <w:p w14:paraId="5ADA4CED" w14:textId="77777777" w:rsidR="0058730F" w:rsidRPr="00FA0A3E" w:rsidRDefault="0058730F" w:rsidP="00FA0A3E">
      <w:pPr>
        <w:tabs>
          <w:tab w:val="right" w:pos="9299"/>
        </w:tabs>
        <w:bidi/>
        <w:spacing w:after="0" w:line="380" w:lineRule="exact"/>
        <w:ind w:left="-45"/>
        <w:jc w:val="center"/>
        <w:rPr>
          <w:rFonts w:ascii="Simplified Arabic" w:eastAsia="Times New Roman" w:hAnsi="Simplified Arabic" w:cs="Simplified Arabic"/>
          <w:b/>
          <w:bCs/>
          <w:color w:val="000000"/>
          <w:kern w:val="0"/>
          <w:sz w:val="24"/>
          <w:szCs w:val="24"/>
          <w:rtl/>
          <w:lang w:eastAsia="en-GB" w:bidi="ar-EG"/>
          <w14:ligatures w14:val="none"/>
        </w:rPr>
      </w:pPr>
      <w:r w:rsidRPr="00FA0A3E">
        <w:rPr>
          <w:rFonts w:ascii="Simplified Arabic" w:eastAsia="Times New Roman" w:hAnsi="Simplified Arabic" w:cs="Simplified Arabic" w:hint="cs"/>
          <w:b/>
          <w:bCs/>
          <w:color w:val="000000"/>
          <w:kern w:val="0"/>
          <w:sz w:val="24"/>
          <w:szCs w:val="24"/>
          <w:rtl/>
          <w:lang w:eastAsia="en-GB" w:bidi="ar-EG"/>
          <w14:ligatures w14:val="none"/>
        </w:rPr>
        <w:t>إقرار</w:t>
      </w:r>
    </w:p>
    <w:bookmarkEnd w:id="3"/>
    <w:p w14:paraId="03C61357" w14:textId="3E7169AF" w:rsidR="0058730F" w:rsidRPr="00FA0A3E" w:rsidRDefault="0058730F" w:rsidP="00FA0A3E">
      <w:pPr>
        <w:tabs>
          <w:tab w:val="right" w:pos="9299"/>
        </w:tabs>
        <w:bidi/>
        <w:spacing w:after="0" w:line="380" w:lineRule="exact"/>
        <w:ind w:left="-45"/>
        <w:jc w:val="both"/>
        <w:rPr>
          <w:rFonts w:ascii="Simplified Arabic" w:eastAsia="Times New Roman" w:hAnsi="Simplified Arabic" w:cs="Simplified Arabic"/>
          <w:b/>
          <w:bCs/>
          <w:color w:val="000000"/>
          <w:kern w:val="0"/>
          <w:sz w:val="24"/>
          <w:szCs w:val="24"/>
          <w:rtl/>
          <w:lang w:eastAsia="en-GB" w:bidi="ar-EG"/>
          <w14:ligatures w14:val="none"/>
        </w:rPr>
      </w:pP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أقر انا </w:t>
      </w:r>
      <w:permStart w:id="1308565460" w:edGrp="everyone"/>
      <w:r w:rsidR="007A2197">
        <w:rPr>
          <w:rFonts w:ascii="Simplified Arabic" w:eastAsia="Times New Roman" w:hAnsi="Simplified Arabic" w:cs="Simplified Arabic" w:hint="cs"/>
          <w:b/>
          <w:bCs/>
          <w:color w:val="000000"/>
          <w:kern w:val="0"/>
          <w:sz w:val="24"/>
          <w:szCs w:val="24"/>
          <w:rtl/>
          <w:lang w:eastAsia="en-GB" w:bidi="ar-EG"/>
          <w14:ligatures w14:val="none"/>
        </w:rPr>
        <w:t xml:space="preserve">----------------------- </w:t>
      </w:r>
      <w:permEnd w:id="1308565460"/>
      <w:r w:rsidRPr="00FA0A3E">
        <w:rPr>
          <w:rFonts w:ascii="Simplified Arabic" w:eastAsia="Times New Roman" w:hAnsi="Simplified Arabic" w:cs="Simplified Arabic" w:hint="cs"/>
          <w:b/>
          <w:bCs/>
          <w:color w:val="000000"/>
          <w:kern w:val="0"/>
          <w:sz w:val="24"/>
          <w:szCs w:val="24"/>
          <w:rtl/>
          <w:lang w:eastAsia="en-GB" w:bidi="ar-EG"/>
          <w14:ligatures w14:val="none"/>
        </w:rPr>
        <w:t>تحقيق شخصية</w:t>
      </w:r>
      <w:r w:rsidRPr="00FA0A3E">
        <w:rPr>
          <w:rFonts w:ascii="Simplified Arabic" w:eastAsia="Times New Roman" w:hAnsi="Simplified Arabic" w:cs="Simplified Arabic" w:hint="cs"/>
          <w:b/>
          <w:bCs/>
          <w:kern w:val="0"/>
          <w:sz w:val="24"/>
          <w:szCs w:val="24"/>
          <w:rtl/>
          <w:lang w:eastAsia="en-GB" w:bidi="ar-EG"/>
          <w14:ligatures w14:val="none"/>
        </w:rPr>
        <w:t xml:space="preserve"> </w:t>
      </w:r>
      <w:r w:rsidR="00FD009D" w:rsidRPr="00FA0A3E">
        <w:rPr>
          <w:rFonts w:ascii="Simplified Arabic" w:eastAsia="Times New Roman" w:hAnsi="Simplified Arabic" w:cs="Simplified Arabic" w:hint="cs"/>
          <w:b/>
          <w:bCs/>
          <w:kern w:val="0"/>
          <w:sz w:val="24"/>
          <w:szCs w:val="24"/>
          <w:rtl/>
          <w:lang w:eastAsia="en-GB" w:bidi="ar-EG"/>
          <w14:ligatures w14:val="none"/>
        </w:rPr>
        <w:t xml:space="preserve">رقم: </w:t>
      </w:r>
      <w:permStart w:id="54413893" w:edGrp="everyone"/>
      <w:r w:rsidR="007A2197">
        <w:rPr>
          <w:rFonts w:ascii="Simplified Arabic" w:eastAsia="Times New Roman" w:hAnsi="Simplified Arabic" w:cs="Simplified Arabic" w:hint="cs"/>
          <w:b/>
          <w:bCs/>
          <w:kern w:val="0"/>
          <w:sz w:val="24"/>
          <w:szCs w:val="24"/>
          <w:rtl/>
          <w:lang w:eastAsia="en-GB" w:bidi="ar-EG"/>
          <w14:ligatures w14:val="none"/>
        </w:rPr>
        <w:t>--------------------</w:t>
      </w: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 </w:t>
      </w:r>
      <w:permEnd w:id="54413893"/>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بأنني مسئول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w:t>
      </w:r>
      <w:proofErr w:type="gramStart"/>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التوكيل  </w:t>
      </w:r>
      <w:r w:rsidRPr="00FA0A3E">
        <w:rPr>
          <w:rFonts w:ascii="Simplified Arabic" w:eastAsia="Times New Roman" w:hAnsi="Simplified Arabic" w:cs="Simplified Arabic"/>
          <w:b/>
          <w:bCs/>
          <w:color w:val="000000"/>
          <w:kern w:val="0"/>
          <w:sz w:val="24"/>
          <w:szCs w:val="24"/>
          <w:rtl/>
          <w:lang w:eastAsia="en-GB" w:bidi="ar-EG"/>
          <w14:ligatures w14:val="none"/>
        </w:rPr>
        <w:t>وهذا</w:t>
      </w:r>
      <w:proofErr w:type="gramEnd"/>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r w:rsidR="007A2197">
        <w:rPr>
          <w:rFonts w:ascii="Simplified Arabic" w:eastAsia="Times New Roman" w:hAnsi="Simplified Arabic" w:cs="Simplified Arabic" w:hint="cs"/>
          <w:b/>
          <w:bCs/>
          <w:color w:val="000000"/>
          <w:kern w:val="0"/>
          <w:sz w:val="24"/>
          <w:szCs w:val="24"/>
          <w:rtl/>
          <w:lang w:eastAsia="en-GB" w:bidi="ar-EG"/>
          <w14:ligatures w14:val="none"/>
        </w:rPr>
        <w:t>إقرار</w:t>
      </w:r>
      <w:r w:rsidRPr="00FA0A3E">
        <w:rPr>
          <w:rFonts w:ascii="Simplified Arabic" w:eastAsia="Times New Roman" w:hAnsi="Simplified Arabic" w:cs="Simplified Arabic"/>
          <w:b/>
          <w:bCs/>
          <w:color w:val="000000"/>
          <w:kern w:val="0"/>
          <w:sz w:val="24"/>
          <w:szCs w:val="24"/>
          <w:rtl/>
          <w:lang w:eastAsia="en-GB" w:bidi="ar-EG"/>
          <w14:ligatures w14:val="none"/>
        </w:rPr>
        <w:t xml:space="preserve"> منى بذلك</w:t>
      </w:r>
      <w:r w:rsidR="007A2197">
        <w:rPr>
          <w:rFonts w:ascii="Simplified Arabic" w:eastAsia="Times New Roman" w:hAnsi="Simplified Arabic" w:cs="Simplified Arabic" w:hint="cs"/>
          <w:b/>
          <w:bCs/>
          <w:color w:val="000000"/>
          <w:kern w:val="0"/>
          <w:sz w:val="24"/>
          <w:szCs w:val="24"/>
          <w:rtl/>
          <w:lang w:eastAsia="en-GB" w:bidi="ar-EG"/>
          <w14:ligatures w14:val="none"/>
        </w:rPr>
        <w:t>.</w:t>
      </w:r>
    </w:p>
    <w:p w14:paraId="786F155E" w14:textId="5CC0D1FC" w:rsidR="002108D0" w:rsidRPr="00FA0A3E" w:rsidRDefault="002108D0" w:rsidP="00FA0A3E">
      <w:pPr>
        <w:tabs>
          <w:tab w:val="right" w:pos="9299"/>
        </w:tabs>
        <w:bidi/>
        <w:spacing w:after="0" w:line="380" w:lineRule="exact"/>
        <w:ind w:left="-45"/>
        <w:jc w:val="both"/>
        <w:rPr>
          <w:rFonts w:ascii="Simplified Arabic" w:eastAsia="Times New Roman" w:hAnsi="Simplified Arabic" w:cs="Simplified Arabic"/>
          <w:b/>
          <w:bCs/>
          <w:color w:val="000000"/>
          <w:kern w:val="0"/>
          <w:sz w:val="24"/>
          <w:szCs w:val="24"/>
          <w:rtl/>
          <w:lang w:eastAsia="en-GB" w:bidi="ar-EG"/>
          <w14:ligatures w14:val="none"/>
        </w:rPr>
      </w:pPr>
      <w:r w:rsidRPr="00FA0A3E">
        <w:rPr>
          <w:rFonts w:ascii="Simplified Arabic" w:eastAsia="Times New Roman" w:hAnsi="Simplified Arabic" w:cs="Simplified Arabic" w:hint="cs"/>
          <w:b/>
          <w:bCs/>
          <w:color w:val="000000"/>
          <w:kern w:val="0"/>
          <w:sz w:val="24"/>
          <w:szCs w:val="24"/>
          <w:rtl/>
          <w:lang w:eastAsia="en-GB" w:bidi="ar-EG"/>
          <w14:ligatures w14:val="none"/>
        </w:rPr>
        <w:t>الموثق:</w:t>
      </w:r>
    </w:p>
    <w:p w14:paraId="60E0B204" w14:textId="77777777" w:rsidR="0058730F" w:rsidRPr="00FA0A3E" w:rsidRDefault="0058730F" w:rsidP="00FA0A3E">
      <w:pPr>
        <w:tabs>
          <w:tab w:val="right" w:pos="9299"/>
        </w:tabs>
        <w:bidi/>
        <w:spacing w:after="0" w:line="380" w:lineRule="exact"/>
        <w:ind w:left="-45"/>
        <w:jc w:val="center"/>
        <w:rPr>
          <w:rFonts w:ascii="Simplified Arabic" w:eastAsia="Times New Roman" w:hAnsi="Simplified Arabic" w:cs="Simplified Arabic"/>
          <w:b/>
          <w:bCs/>
          <w:color w:val="000000"/>
          <w:kern w:val="0"/>
          <w:sz w:val="24"/>
          <w:szCs w:val="24"/>
          <w:rtl/>
          <w:lang w:eastAsia="en-GB" w:bidi="ar-EG"/>
          <w14:ligatures w14:val="none"/>
        </w:rPr>
      </w:pPr>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p>
    <w:p w14:paraId="271A333F" w14:textId="44AD010A" w:rsidR="0058730F" w:rsidRPr="00FA0A3E" w:rsidRDefault="0058730F" w:rsidP="00FA0A3E">
      <w:pPr>
        <w:tabs>
          <w:tab w:val="center" w:pos="4153"/>
          <w:tab w:val="right" w:pos="8306"/>
        </w:tabs>
        <w:bidi/>
        <w:spacing w:after="0" w:line="380" w:lineRule="exact"/>
        <w:ind w:left="-45"/>
        <w:rPr>
          <w:rFonts w:ascii="Simplified Arabic" w:eastAsia="Times New Roman" w:hAnsi="Simplified Arabic" w:cs="Simplified Arabic"/>
          <w:b/>
          <w:bCs/>
          <w:kern w:val="0"/>
          <w:sz w:val="24"/>
          <w:szCs w:val="24"/>
          <w:rtl/>
          <w:lang w:val="en-US" w:eastAsia="ar-SA" w:bidi="ar-EG"/>
          <w14:ligatures w14:val="none"/>
        </w:rPr>
      </w:pP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b/>
          <w:bCs/>
          <w:color w:val="000000"/>
          <w:kern w:val="0"/>
          <w:sz w:val="24"/>
          <w:szCs w:val="24"/>
          <w:rtl/>
          <w:lang w:eastAsia="en-GB" w:bidi="ar-EG"/>
          <w14:ligatures w14:val="none"/>
        </w:rPr>
        <w:t xml:space="preserve">الاســم:   </w:t>
      </w:r>
    </w:p>
    <w:p w14:paraId="332CD207" w14:textId="1FF02948" w:rsidR="0058730F" w:rsidRPr="00FA0A3E" w:rsidRDefault="0058730F" w:rsidP="00FA0A3E">
      <w:pPr>
        <w:tabs>
          <w:tab w:val="center" w:pos="4153"/>
          <w:tab w:val="right" w:pos="8306"/>
        </w:tabs>
        <w:bidi/>
        <w:spacing w:after="0" w:line="380" w:lineRule="exact"/>
        <w:ind w:left="-45"/>
        <w:rPr>
          <w:rFonts w:ascii="Simplified Arabic" w:eastAsia="Times New Roman" w:hAnsi="Simplified Arabic" w:cs="Simplified Arabic"/>
          <w:b/>
          <w:bCs/>
          <w:color w:val="000000"/>
          <w:kern w:val="0"/>
          <w:sz w:val="24"/>
          <w:szCs w:val="24"/>
          <w:rtl/>
          <w:lang w:eastAsia="en-GB" w:bidi="ar-EG"/>
          <w14:ligatures w14:val="none"/>
        </w:rPr>
      </w:pP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hint="cs"/>
          <w:b/>
          <w:bCs/>
          <w:color w:val="000000"/>
          <w:kern w:val="0"/>
          <w:sz w:val="24"/>
          <w:szCs w:val="24"/>
          <w:rtl/>
          <w:lang w:eastAsia="en-GB" w:bidi="ar-EG"/>
          <w14:ligatures w14:val="none"/>
        </w:rPr>
        <w:t xml:space="preserve">                                                                          </w:t>
      </w:r>
      <w:r w:rsidRPr="00FA0A3E">
        <w:rPr>
          <w:rFonts w:ascii="Simplified Arabic" w:eastAsia="Times New Roman" w:hAnsi="Simplified Arabic" w:cs="Simplified Arabic"/>
          <w:b/>
          <w:bCs/>
          <w:color w:val="000000"/>
          <w:kern w:val="0"/>
          <w:sz w:val="24"/>
          <w:szCs w:val="24"/>
          <w:lang w:eastAsia="en-GB" w:bidi="ar-EG"/>
          <w14:ligatures w14:val="none"/>
        </w:rPr>
        <w:t xml:space="preserve"> </w:t>
      </w:r>
      <w:r w:rsidRPr="00FA0A3E">
        <w:rPr>
          <w:rFonts w:ascii="Simplified Arabic" w:eastAsia="Times New Roman" w:hAnsi="Simplified Arabic" w:cs="Simplified Arabic"/>
          <w:b/>
          <w:bCs/>
          <w:color w:val="000000"/>
          <w:kern w:val="0"/>
          <w:sz w:val="24"/>
          <w:szCs w:val="24"/>
          <w:rtl/>
          <w:lang w:eastAsia="en-GB" w:bidi="ar-EG"/>
          <w14:ligatures w14:val="none"/>
        </w:rPr>
        <w:t>التوقيع:</w:t>
      </w:r>
    </w:p>
    <w:p w14:paraId="59821DB9" w14:textId="77777777" w:rsidR="0058730F" w:rsidRPr="00FA0A3E" w:rsidRDefault="0058730F" w:rsidP="00FA0A3E">
      <w:pPr>
        <w:tabs>
          <w:tab w:val="center" w:pos="4153"/>
          <w:tab w:val="right" w:pos="8306"/>
        </w:tabs>
        <w:bidi/>
        <w:spacing w:after="0" w:line="380" w:lineRule="exact"/>
        <w:ind w:left="-45"/>
        <w:rPr>
          <w:rFonts w:ascii="Simplified Arabic" w:eastAsia="Times New Roman" w:hAnsi="Simplified Arabic" w:cs="Simplified Arabic"/>
          <w:b/>
          <w:bCs/>
          <w:color w:val="000000"/>
          <w:kern w:val="0"/>
          <w:sz w:val="24"/>
          <w:szCs w:val="24"/>
          <w:rtl/>
          <w:lang w:eastAsia="en-GB" w:bidi="ar-EG"/>
          <w14:ligatures w14:val="none"/>
        </w:rPr>
      </w:pPr>
    </w:p>
    <w:p w14:paraId="6FBB3179" w14:textId="77777777" w:rsidR="0058730F" w:rsidRPr="00FA0A3E" w:rsidRDefault="0058730F" w:rsidP="00FA0A3E">
      <w:pPr>
        <w:tabs>
          <w:tab w:val="center" w:pos="4153"/>
          <w:tab w:val="right" w:pos="8306"/>
        </w:tabs>
        <w:bidi/>
        <w:spacing w:after="0" w:line="380" w:lineRule="exact"/>
        <w:ind w:left="-45"/>
        <w:rPr>
          <w:rFonts w:ascii="Simplified Arabic" w:eastAsia="Times New Roman" w:hAnsi="Simplified Arabic" w:cs="Simplified Arabic"/>
          <w:b/>
          <w:bCs/>
          <w:color w:val="000000"/>
          <w:kern w:val="0"/>
          <w:sz w:val="24"/>
          <w:szCs w:val="24"/>
          <w:rtl/>
          <w:lang w:eastAsia="en-GB" w:bidi="ar-EG"/>
          <w14:ligatures w14:val="none"/>
        </w:rPr>
      </w:pPr>
    </w:p>
    <w:p w14:paraId="6F6B6BDB" w14:textId="6C4E4160" w:rsidR="00EC7624" w:rsidRPr="00FA0A3E" w:rsidRDefault="00EC7624" w:rsidP="00FA0A3E">
      <w:pPr>
        <w:spacing w:after="0" w:line="380" w:lineRule="exact"/>
        <w:ind w:left="-45"/>
        <w:rPr>
          <w:sz w:val="24"/>
          <w:szCs w:val="24"/>
          <w:rtl/>
        </w:rPr>
      </w:pPr>
    </w:p>
    <w:sectPr w:rsidR="00EC7624" w:rsidRPr="00FA0A3E" w:rsidSect="00FA0A3E">
      <w:headerReference w:type="default" r:id="rId6"/>
      <w:footerReference w:type="default" r:id="rId7"/>
      <w:pgSz w:w="11906" w:h="16838"/>
      <w:pgMar w:top="1440" w:right="849" w:bottom="1440"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5B14" w14:textId="77777777" w:rsidR="004A3CB2" w:rsidRDefault="004A3CB2" w:rsidP="00EC7624">
      <w:pPr>
        <w:spacing w:after="0" w:line="240" w:lineRule="auto"/>
      </w:pPr>
      <w:r>
        <w:separator/>
      </w:r>
    </w:p>
  </w:endnote>
  <w:endnote w:type="continuationSeparator" w:id="0">
    <w:p w14:paraId="00579FBD" w14:textId="77777777" w:rsidR="004A3CB2" w:rsidRDefault="004A3CB2"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14F6" w14:textId="77777777" w:rsidR="007A2197" w:rsidRDefault="007A2197" w:rsidP="007A2197">
    <w:pPr>
      <w:pStyle w:val="Footer"/>
      <w:bidi/>
      <w:jc w:val="center"/>
      <w:rPr>
        <w:lang w:val="en-US"/>
      </w:rPr>
    </w:pPr>
    <w:bookmarkStart w:id="6" w:name="_Hlk135915089"/>
    <w:bookmarkStart w:id="7" w:name="_Hlk135915090"/>
    <w:bookmarkStart w:id="8" w:name="_Hlk135919971"/>
    <w:bookmarkStart w:id="9"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وبيانات تحقيق الشخصية والعناوين مسئولية </w:t>
    </w:r>
    <w:bookmarkEnd w:id="6"/>
    <w:bookmarkEnd w:id="7"/>
    <w:bookmarkEnd w:id="8"/>
    <w:bookmarkEnd w:id="9"/>
    <w:r>
      <w:rPr>
        <w:rFonts w:ascii="Simplified Arabic" w:eastAsia="Times New Roman" w:hAnsi="Simplified Arabic" w:cs="Simplified Arabic"/>
        <w:b/>
        <w:bCs/>
        <w:kern w:val="0"/>
        <w:rtl/>
        <w:lang w:eastAsia="en-GB" w:bidi="ar-EG"/>
        <w14:ligatures w14:val="none"/>
      </w:rPr>
      <w:t>المُوكل</w:t>
    </w:r>
  </w:p>
  <w:p w14:paraId="1054240B" w14:textId="77777777" w:rsidR="00A70538" w:rsidRPr="00A743C5" w:rsidRDefault="00A7053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F1B6" w14:textId="77777777" w:rsidR="004A3CB2" w:rsidRDefault="004A3CB2" w:rsidP="00EC7624">
      <w:pPr>
        <w:spacing w:after="0" w:line="240" w:lineRule="auto"/>
      </w:pPr>
      <w:r>
        <w:separator/>
      </w:r>
    </w:p>
  </w:footnote>
  <w:footnote w:type="continuationSeparator" w:id="0">
    <w:p w14:paraId="5189E068" w14:textId="77777777" w:rsidR="004A3CB2" w:rsidRDefault="004A3CB2"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55220919" w:rsidR="00EC7624" w:rsidRPr="00EC7624" w:rsidRDefault="00F5371F"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4" w:name="_Hlk155604803"/>
    <w:bookmarkStart w:id="5" w:name="_Hlk155604804"/>
    <w:r>
      <w:rPr>
        <w:rFonts w:ascii="Times New Roman" w:eastAsia="Times New Roman" w:hAnsi="Times New Roman" w:cs="Times New Roman"/>
        <w:b/>
        <w:bCs/>
        <w:noProof/>
        <w:kern w:val="0"/>
        <w:sz w:val="24"/>
        <w:szCs w:val="24"/>
        <w:rtl/>
        <w:lang w:val="ar-SA" w:eastAsia="ar-SA"/>
      </w:rPr>
      <w:drawing>
        <wp:anchor distT="0" distB="0" distL="114300" distR="114300" simplePos="0" relativeHeight="251658240" behindDoc="0" locked="0" layoutInCell="1" allowOverlap="1" wp14:anchorId="3170619B" wp14:editId="703E4342">
          <wp:simplePos x="0" y="0"/>
          <wp:positionH relativeFrom="margin">
            <wp:posOffset>5563897</wp:posOffset>
          </wp:positionH>
          <wp:positionV relativeFrom="margin">
            <wp:posOffset>-1199340</wp:posOffset>
          </wp:positionV>
          <wp:extent cx="469900" cy="638175"/>
          <wp:effectExtent l="0" t="0" r="6350" b="9525"/>
          <wp:wrapSquare wrapText="bothSides"/>
          <wp:docPr id="135157986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00D65" w14:textId="78D32F5D" w:rsidR="00F5371F" w:rsidRDefault="00F5371F"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641D4500" w14:textId="571ED6C4" w:rsidR="00F5371F" w:rsidRDefault="00F5371F" w:rsidP="00F5371F">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0E131111" w14:textId="348132D2" w:rsidR="00F5371F" w:rsidRDefault="00F5371F" w:rsidP="00F5371F">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38B4FB15" w14:textId="26AC7002" w:rsidR="00EC7624" w:rsidRPr="00EC7624" w:rsidRDefault="00FA0A3E" w:rsidP="00F5371F">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bidi="ar-EG"/>
        <w14:ligatures w14:val="none"/>
      </w:rPr>
    </w:pPr>
    <w:r>
      <w:rPr>
        <w:rFonts w:ascii="Times New Roman" w:eastAsia="Times New Roman" w:hAnsi="Times New Roman" w:cs="Times New Roman" w:hint="cs"/>
        <w:b/>
        <w:bCs/>
        <w:kern w:val="0"/>
        <w:sz w:val="24"/>
        <w:szCs w:val="24"/>
        <w:rtl/>
        <w:lang w:val="en-US" w:eastAsia="ar-SA"/>
        <w14:ligatures w14:val="none"/>
      </w:rPr>
      <w:t xml:space="preserve">       </w:t>
    </w:r>
    <w:r w:rsidR="00EC7624" w:rsidRPr="00EC7624">
      <w:rPr>
        <w:rFonts w:ascii="Times New Roman" w:eastAsia="Times New Roman" w:hAnsi="Times New Roman" w:cs="Times New Roman" w:hint="cs"/>
        <w:b/>
        <w:bCs/>
        <w:kern w:val="0"/>
        <w:sz w:val="24"/>
        <w:szCs w:val="24"/>
        <w:rtl/>
        <w:lang w:val="en-US" w:eastAsia="ar-SA"/>
        <w14:ligatures w14:val="none"/>
      </w:rPr>
      <w:t>القنصلية العامة لجمهورية مصر العربية</w:t>
    </w:r>
  </w:p>
  <w:p w14:paraId="12111CB7" w14:textId="471B3E0C" w:rsidR="00EC7624" w:rsidRPr="00EC7624" w:rsidRDefault="00EC7624" w:rsidP="00EC7624">
    <w:pPr>
      <w:bidi/>
      <w:spacing w:after="0" w:line="240" w:lineRule="auto"/>
      <w:ind w:left="-568" w:right="-806" w:hanging="520"/>
      <w:jc w:val="both"/>
      <w:rPr>
        <w:rFonts w:ascii="Times New Roman" w:eastAsia="Times New Roman" w:hAnsi="Times New Roman" w:cs="Simplified Arabic"/>
        <w:b/>
        <w:bCs/>
        <w:kern w:val="0"/>
        <w:sz w:val="28"/>
        <w:szCs w:val="28"/>
        <w:rtl/>
        <w:lang w:val="en-US" w:eastAsia="ar-SA"/>
        <w14:ligatures w14:val="none"/>
      </w:rPr>
    </w:pPr>
    <w:r w:rsidRPr="00EC7624">
      <w:rPr>
        <w:rFonts w:ascii="Times New Roman" w:eastAsia="Times New Roman" w:hAnsi="Times New Roman" w:cs="Times New Roman" w:hint="cs"/>
        <w:b/>
        <w:bCs/>
        <w:kern w:val="0"/>
        <w:sz w:val="24"/>
        <w:szCs w:val="24"/>
        <w:rtl/>
        <w:lang w:val="en-US" w:eastAsia="ar-SA"/>
        <w14:ligatures w14:val="none"/>
      </w:rPr>
      <w:t xml:space="preserve">                        </w:t>
    </w:r>
    <w:r w:rsidR="00FA0A3E">
      <w:rPr>
        <w:rFonts w:ascii="Times New Roman" w:eastAsia="Times New Roman" w:hAnsi="Times New Roman" w:cs="Times New Roman" w:hint="cs"/>
        <w:b/>
        <w:bCs/>
        <w:kern w:val="0"/>
        <w:sz w:val="24"/>
        <w:szCs w:val="24"/>
        <w:rtl/>
        <w:lang w:val="en-US" w:eastAsia="ar-SA"/>
        <w14:ligatures w14:val="none"/>
      </w:rPr>
      <w:t xml:space="preserve">   </w:t>
    </w:r>
    <w:r w:rsidRPr="00EC7624">
      <w:rPr>
        <w:rFonts w:ascii="Times New Roman" w:eastAsia="Times New Roman" w:hAnsi="Times New Roman" w:cs="Times New Roman" w:hint="cs"/>
        <w:b/>
        <w:bCs/>
        <w:kern w:val="0"/>
        <w:sz w:val="24"/>
        <w:szCs w:val="24"/>
        <w:rtl/>
        <w:lang w:val="en-US" w:eastAsia="ar-SA"/>
        <w14:ligatures w14:val="none"/>
      </w:rPr>
      <w:t xml:space="preserve">      في لندن</w:t>
    </w:r>
  </w:p>
  <w:bookmarkEnd w:id="4"/>
  <w:bookmarkEnd w:id="5"/>
  <w:p w14:paraId="041657BE" w14:textId="71B5A7E9" w:rsidR="00EC7624" w:rsidRDefault="00EC7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WEzlpjzwud0NSvM07z7+TNL03pvy6HbCgABPUNhB/Qi/E7Nth0MvW5ub9tLHdSuUgE4RNiFUqAAxJ9aoo8eOg==" w:salt="WZf4jgCUm9xtqBaNpck8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140BA1"/>
    <w:rsid w:val="00192FDC"/>
    <w:rsid w:val="002108D0"/>
    <w:rsid w:val="002C6D63"/>
    <w:rsid w:val="0030226D"/>
    <w:rsid w:val="00383082"/>
    <w:rsid w:val="003D197B"/>
    <w:rsid w:val="004844E2"/>
    <w:rsid w:val="004A3CB2"/>
    <w:rsid w:val="004F2EF5"/>
    <w:rsid w:val="00516967"/>
    <w:rsid w:val="00525BC7"/>
    <w:rsid w:val="0058730F"/>
    <w:rsid w:val="00616A6C"/>
    <w:rsid w:val="00687698"/>
    <w:rsid w:val="006E6FC6"/>
    <w:rsid w:val="00711E7F"/>
    <w:rsid w:val="007A2197"/>
    <w:rsid w:val="00894E06"/>
    <w:rsid w:val="0098799E"/>
    <w:rsid w:val="00A41979"/>
    <w:rsid w:val="00A70538"/>
    <w:rsid w:val="00A743C5"/>
    <w:rsid w:val="00AE4A5B"/>
    <w:rsid w:val="00B40876"/>
    <w:rsid w:val="00C75256"/>
    <w:rsid w:val="00D03995"/>
    <w:rsid w:val="00D65AE1"/>
    <w:rsid w:val="00DC7EF9"/>
    <w:rsid w:val="00EC5F1B"/>
    <w:rsid w:val="00EC7624"/>
    <w:rsid w:val="00F44619"/>
    <w:rsid w:val="00F5371F"/>
    <w:rsid w:val="00FA0A3E"/>
    <w:rsid w:val="00FD00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 w:id="10911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914</Words>
  <Characters>5211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20</cp:revision>
  <cp:lastPrinted>2024-02-26T11:48:00Z</cp:lastPrinted>
  <dcterms:created xsi:type="dcterms:W3CDTF">2024-01-08T10:55:00Z</dcterms:created>
  <dcterms:modified xsi:type="dcterms:W3CDTF">2024-03-27T14:28:00Z</dcterms:modified>
</cp:coreProperties>
</file>